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134E" w14:textId="4F154714" w:rsidR="00736B32" w:rsidRPr="00482851" w:rsidRDefault="00736B32" w:rsidP="00736B32">
      <w:pPr>
        <w:pStyle w:val="Sansinterligne"/>
        <w:jc w:val="both"/>
        <w:rPr>
          <w:rFonts w:cstheme="minorHAnsi"/>
          <w:sz w:val="24"/>
          <w:szCs w:val="24"/>
        </w:rPr>
      </w:pPr>
      <w:bookmarkStart w:id="0" w:name="_Hlk372364"/>
      <w:r>
        <w:rPr>
          <w:rFonts w:cstheme="minorHAnsi"/>
          <w:sz w:val="24"/>
          <w:szCs w:val="24"/>
          <w:lang w:val="fr"/>
        </w:rPr>
        <w:t>Adresse personnelle</w:t>
      </w:r>
      <w:r>
        <w:rPr>
          <w:rFonts w:cstheme="minorHAnsi"/>
          <w:sz w:val="24"/>
          <w:szCs w:val="24"/>
          <w:lang w:val="fr"/>
        </w:rPr>
        <w:tab/>
      </w:r>
      <w:r>
        <w:rPr>
          <w:rFonts w:cstheme="minorHAnsi"/>
          <w:sz w:val="24"/>
          <w:szCs w:val="24"/>
          <w:lang w:val="fr"/>
        </w:rPr>
        <w:tab/>
      </w:r>
      <w:r>
        <w:rPr>
          <w:rFonts w:cstheme="minorHAnsi"/>
          <w:sz w:val="24"/>
          <w:szCs w:val="24"/>
          <w:lang w:val="fr"/>
        </w:rPr>
        <w:tab/>
      </w:r>
      <w:r>
        <w:rPr>
          <w:rFonts w:cstheme="minorHAnsi"/>
          <w:sz w:val="24"/>
          <w:szCs w:val="24"/>
          <w:lang w:val="fr"/>
        </w:rPr>
        <w:tab/>
      </w:r>
      <w:r>
        <w:rPr>
          <w:rFonts w:cstheme="minorHAnsi"/>
          <w:sz w:val="24"/>
          <w:szCs w:val="24"/>
          <w:lang w:val="fr"/>
        </w:rPr>
        <w:tab/>
      </w:r>
      <w:r>
        <w:rPr>
          <w:rFonts w:cstheme="minorHAnsi"/>
          <w:sz w:val="24"/>
          <w:szCs w:val="24"/>
          <w:lang w:val="fr"/>
        </w:rPr>
        <w:tab/>
        <w:t xml:space="preserve">      xxxxxxxxxxxxxxx, le </w:t>
      </w:r>
    </w:p>
    <w:bookmarkEnd w:id="0"/>
    <w:p w14:paraId="34AEAF3E" w14:textId="77777777" w:rsidR="00736B32" w:rsidRPr="00482851" w:rsidRDefault="00736B32" w:rsidP="00736B32">
      <w:pPr>
        <w:pStyle w:val="Sansinterligne"/>
        <w:jc w:val="both"/>
        <w:rPr>
          <w:rFonts w:cstheme="minorHAnsi"/>
          <w:sz w:val="24"/>
          <w:szCs w:val="24"/>
        </w:rPr>
      </w:pPr>
    </w:p>
    <w:p w14:paraId="7706DB09" w14:textId="205DC896" w:rsidR="0082513C" w:rsidRDefault="0082513C" w:rsidP="00736B32">
      <w:pPr>
        <w:pStyle w:val="Sansinterligne"/>
        <w:tabs>
          <w:tab w:val="left" w:pos="993"/>
        </w:tabs>
        <w:ind w:left="993"/>
        <w:jc w:val="both"/>
        <w:rPr>
          <w:rFonts w:cstheme="minorHAnsi"/>
          <w:sz w:val="24"/>
          <w:szCs w:val="24"/>
        </w:rPr>
      </w:pPr>
    </w:p>
    <w:p w14:paraId="7AFAEBEC" w14:textId="77777777" w:rsidR="0082513C" w:rsidRDefault="0082513C" w:rsidP="0082513C">
      <w:pPr>
        <w:pStyle w:val="Sansinterligne"/>
        <w:ind w:left="5387"/>
        <w:jc w:val="both"/>
        <w:rPr>
          <w:rFonts w:cstheme="minorHAnsi"/>
          <w:sz w:val="24"/>
          <w:szCs w:val="24"/>
        </w:rPr>
      </w:pPr>
    </w:p>
    <w:p w14:paraId="4D70F097" w14:textId="77777777" w:rsidR="0082513C" w:rsidRDefault="0082513C" w:rsidP="0082513C">
      <w:pPr>
        <w:pStyle w:val="Sansinterligne"/>
        <w:ind w:left="5387"/>
        <w:jc w:val="both"/>
        <w:rPr>
          <w:rFonts w:cstheme="minorHAnsi"/>
          <w:sz w:val="24"/>
          <w:szCs w:val="24"/>
        </w:rPr>
      </w:pPr>
    </w:p>
    <w:p w14:paraId="5CFB1312" w14:textId="77777777" w:rsidR="00800921" w:rsidRPr="002642CA" w:rsidRDefault="00800921" w:rsidP="00800921">
      <w:pPr>
        <w:pStyle w:val="Sansinterligne"/>
        <w:ind w:left="538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fr"/>
        </w:rPr>
        <w:t>Ambassadeur du Brésil en France </w:t>
      </w:r>
    </w:p>
    <w:p w14:paraId="4A6C3189" w14:textId="77777777" w:rsidR="0082513C" w:rsidRPr="00482851" w:rsidRDefault="0082513C" w:rsidP="0082513C">
      <w:pPr>
        <w:pStyle w:val="Sansinterligne"/>
        <w:ind w:left="538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fr"/>
        </w:rPr>
        <w:t>Ambassade du Brésil</w:t>
      </w:r>
    </w:p>
    <w:p w14:paraId="33B53102" w14:textId="77777777" w:rsidR="0082513C" w:rsidRPr="0082513C" w:rsidRDefault="0082513C" w:rsidP="0082513C">
      <w:pPr>
        <w:spacing w:after="0" w:line="240" w:lineRule="auto"/>
        <w:ind w:left="4678" w:firstLine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  <w:lang w:val="fr"/>
        </w:rPr>
        <w:t>34 Cours Albert 1er,</w:t>
      </w:r>
    </w:p>
    <w:p w14:paraId="4925E434" w14:textId="77777777" w:rsidR="0082513C" w:rsidRPr="0082513C" w:rsidRDefault="0082513C" w:rsidP="0082513C">
      <w:pPr>
        <w:spacing w:after="0" w:line="240" w:lineRule="auto"/>
        <w:ind w:left="4678" w:firstLine="709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cstheme="minorHAnsi"/>
          <w:sz w:val="24"/>
          <w:szCs w:val="24"/>
          <w:lang w:val="fr"/>
        </w:rPr>
        <w:t>75008 Paris</w:t>
      </w:r>
    </w:p>
    <w:p w14:paraId="3D1E0D8E" w14:textId="525529B1" w:rsidR="000330D1" w:rsidRPr="0082513C" w:rsidRDefault="000330D1" w:rsidP="6F5F0BB2">
      <w:pPr>
        <w:jc w:val="right"/>
      </w:pPr>
    </w:p>
    <w:p w14:paraId="541B9D92" w14:textId="3BAE4A71" w:rsidR="000330D1" w:rsidRPr="00D01912" w:rsidRDefault="000330D1" w:rsidP="00D01912">
      <w:pPr>
        <w:jc w:val="both"/>
        <w:rPr>
          <w:rFonts w:ascii="Calibri Light" w:eastAsia="Calibri Light" w:hAnsi="Calibri Light" w:cs="Calibri Light"/>
          <w:color w:val="000000" w:themeColor="text1"/>
        </w:rPr>
      </w:pPr>
    </w:p>
    <w:p w14:paraId="43EA09CD" w14:textId="514572B4" w:rsidR="070D92B5" w:rsidRPr="00D01912" w:rsidRDefault="070D92B5" w:rsidP="00D01912">
      <w:pPr>
        <w:jc w:val="both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  <w:lang w:val="fr"/>
        </w:rPr>
        <w:t>Monsieur l’Ambassadeur,</w:t>
      </w:r>
    </w:p>
    <w:p w14:paraId="6EAA7DD0" w14:textId="59C7430D" w:rsidR="070D92B5" w:rsidRPr="00D01912" w:rsidRDefault="070D92B5" w:rsidP="00D01912">
      <w:pPr>
        <w:jc w:val="both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Depuis le 14 mars 2018, date de l’assassinat de la conseillère municipale et défenseure des droits humains Marielle Franco et de son chauffeur, Anderson Gomes, Amnesty International </w:t>
      </w:r>
      <w:r w:rsidR="00254BE1">
        <w:rPr>
          <w:rFonts w:ascii="Calibri Light" w:eastAsia="Calibri Light" w:hAnsi="Calibri Light" w:cs="Calibri Light"/>
          <w:color w:val="000000" w:themeColor="text1"/>
          <w:lang w:val="fr"/>
        </w:rPr>
        <w:t>apporte son soutien aux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 familles des victimes. Durant ces cinq années, nous avons mobilisé la société civile brésilienne et internationale afin </w:t>
      </w:r>
      <w:r w:rsidR="00B4208D">
        <w:rPr>
          <w:rFonts w:ascii="Calibri Light" w:eastAsia="Calibri Light" w:hAnsi="Calibri Light" w:cs="Calibri Light"/>
          <w:color w:val="000000" w:themeColor="text1"/>
          <w:lang w:val="fr"/>
        </w:rPr>
        <w:t xml:space="preserve">d’exhorter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les autorités </w:t>
      </w:r>
      <w:r w:rsidR="00B4208D">
        <w:rPr>
          <w:rFonts w:ascii="Calibri Light" w:eastAsia="Calibri Light" w:hAnsi="Calibri Light" w:cs="Calibri Light"/>
          <w:color w:val="000000" w:themeColor="text1"/>
          <w:lang w:val="fr"/>
        </w:rPr>
        <w:t xml:space="preserve">à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>élucide</w:t>
      </w:r>
      <w:r w:rsidR="00B4208D">
        <w:rPr>
          <w:rFonts w:ascii="Calibri Light" w:eastAsia="Calibri Light" w:hAnsi="Calibri Light" w:cs="Calibri Light"/>
          <w:color w:val="000000" w:themeColor="text1"/>
          <w:lang w:val="fr"/>
        </w:rPr>
        <w:t>r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 ce meurtre </w:t>
      </w:r>
      <w:r w:rsidR="00B4208D">
        <w:rPr>
          <w:rFonts w:ascii="Calibri Light" w:eastAsia="Calibri Light" w:hAnsi="Calibri Light" w:cs="Calibri Light"/>
          <w:color w:val="000000" w:themeColor="text1"/>
          <w:lang w:val="fr"/>
        </w:rPr>
        <w:t xml:space="preserve">odieux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et </w:t>
      </w:r>
      <w:r w:rsidR="00152098">
        <w:rPr>
          <w:rFonts w:ascii="Calibri Light" w:eastAsia="Calibri Light" w:hAnsi="Calibri Light" w:cs="Calibri Light"/>
          <w:color w:val="000000" w:themeColor="text1"/>
          <w:lang w:val="fr"/>
        </w:rPr>
        <w:t xml:space="preserve">à </w:t>
      </w:r>
      <w:r w:rsidR="00B4208D">
        <w:rPr>
          <w:rFonts w:ascii="Calibri Light" w:eastAsia="Calibri Light" w:hAnsi="Calibri Light" w:cs="Calibri Light"/>
          <w:color w:val="000000" w:themeColor="text1"/>
          <w:lang w:val="fr"/>
        </w:rPr>
        <w:t xml:space="preserve">amener toutes les personnes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responsables </w:t>
      </w:r>
      <w:r w:rsidR="00B4208D">
        <w:rPr>
          <w:rFonts w:ascii="Calibri Light" w:eastAsia="Calibri Light" w:hAnsi="Calibri Light" w:cs="Calibri Light"/>
          <w:color w:val="000000" w:themeColor="text1"/>
          <w:lang w:val="fr"/>
        </w:rPr>
        <w:t xml:space="preserve">à répondre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de leurs actes. Six </w:t>
      </w:r>
      <w:r w:rsidR="001A5DE7">
        <w:rPr>
          <w:rFonts w:ascii="Calibri Light" w:eastAsia="Calibri Light" w:hAnsi="Calibri Light" w:cs="Calibri Light"/>
          <w:color w:val="000000" w:themeColor="text1"/>
          <w:lang w:val="fr"/>
        </w:rPr>
        <w:t>commandants</w:t>
      </w:r>
      <w:r w:rsidR="00B4208D">
        <w:rPr>
          <w:rFonts w:ascii="Calibri Light" w:eastAsia="Calibri Light" w:hAnsi="Calibri Light" w:cs="Calibri Light"/>
          <w:color w:val="000000" w:themeColor="text1"/>
          <w:lang w:val="fr"/>
        </w:rPr>
        <w:t xml:space="preserve"> de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police </w:t>
      </w:r>
      <w:r w:rsidR="001A5DE7">
        <w:rPr>
          <w:rFonts w:ascii="Calibri Light" w:eastAsia="Calibri Light" w:hAnsi="Calibri Light" w:cs="Calibri Light"/>
          <w:color w:val="000000" w:themeColor="text1"/>
          <w:lang w:val="fr"/>
        </w:rPr>
        <w:t>ont été successivement en charge des investigations</w:t>
      </w:r>
      <w:r w:rsidR="002E6FF0">
        <w:rPr>
          <w:rFonts w:ascii="Calibri Light" w:eastAsia="Calibri Light" w:hAnsi="Calibri Light" w:cs="Calibri Light"/>
          <w:color w:val="000000" w:themeColor="text1"/>
          <w:lang w:val="fr"/>
        </w:rPr>
        <w:t>. Q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uatre secrétaires </w:t>
      </w:r>
      <w:r w:rsidR="005F7A09">
        <w:rPr>
          <w:rFonts w:ascii="Calibri Light" w:eastAsia="Calibri Light" w:hAnsi="Calibri Light" w:cs="Calibri Light"/>
          <w:color w:val="000000" w:themeColor="text1"/>
          <w:lang w:val="fr"/>
        </w:rPr>
        <w:t xml:space="preserve">du Chef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de la police, un médiateur fédéral, onze procureur·es et trois gouverneurs </w:t>
      </w:r>
      <w:r w:rsidR="00152098">
        <w:rPr>
          <w:rFonts w:ascii="Calibri Light" w:eastAsia="Calibri Light" w:hAnsi="Calibri Light" w:cs="Calibri Light"/>
          <w:color w:val="000000" w:themeColor="text1"/>
          <w:lang w:val="fr"/>
        </w:rPr>
        <w:t xml:space="preserve">ont </w:t>
      </w:r>
      <w:r w:rsidR="002E6FF0">
        <w:rPr>
          <w:rFonts w:ascii="Calibri Light" w:eastAsia="Calibri Light" w:hAnsi="Calibri Light" w:cs="Calibri Light"/>
          <w:color w:val="000000" w:themeColor="text1"/>
          <w:lang w:val="fr"/>
        </w:rPr>
        <w:t>suivi l’affaire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. </w:t>
      </w:r>
      <w:r w:rsidR="00254BE1">
        <w:rPr>
          <w:rFonts w:ascii="Calibri Light" w:eastAsia="Calibri Light" w:hAnsi="Calibri Light" w:cs="Calibri Light"/>
          <w:color w:val="000000" w:themeColor="text1"/>
          <w:lang w:val="fr"/>
        </w:rPr>
        <w:t>P</w:t>
      </w:r>
      <w:r w:rsidR="001A5DE7">
        <w:rPr>
          <w:rFonts w:ascii="Calibri Light" w:eastAsia="Calibri Light" w:hAnsi="Calibri Light" w:cs="Calibri Light"/>
          <w:color w:val="000000" w:themeColor="text1"/>
          <w:lang w:val="fr"/>
        </w:rPr>
        <w:t>ourtant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>, la question « Qui a command</w:t>
      </w:r>
      <w:r w:rsidR="00254BE1">
        <w:rPr>
          <w:rFonts w:ascii="Calibri Light" w:eastAsia="Calibri Light" w:hAnsi="Calibri Light" w:cs="Calibri Light"/>
          <w:color w:val="000000" w:themeColor="text1"/>
          <w:lang w:val="fr"/>
        </w:rPr>
        <w:t>it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é l’assassinat de Marielle et Anderson et pourquoi ? » reste sans réponse. </w:t>
      </w:r>
    </w:p>
    <w:p w14:paraId="23863A1A" w14:textId="522A9BB5" w:rsidR="070D92B5" w:rsidRPr="00D01912" w:rsidRDefault="070D92B5" w:rsidP="00D01912">
      <w:pPr>
        <w:jc w:val="both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  <w:lang w:val="fr"/>
        </w:rPr>
        <w:t>Il est in</w:t>
      </w:r>
      <w:r w:rsidR="00422D49">
        <w:rPr>
          <w:rFonts w:ascii="Calibri Light" w:eastAsia="Calibri Light" w:hAnsi="Calibri Light" w:cs="Calibri Light"/>
          <w:color w:val="000000" w:themeColor="text1"/>
          <w:lang w:val="fr"/>
        </w:rPr>
        <w:t>tolérable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 </w:t>
      </w:r>
      <w:r w:rsidR="00254BE1">
        <w:rPr>
          <w:rFonts w:ascii="Calibri Light" w:eastAsia="Calibri Light" w:hAnsi="Calibri Light" w:cs="Calibri Light"/>
          <w:color w:val="000000" w:themeColor="text1"/>
          <w:lang w:val="fr"/>
        </w:rPr>
        <w:t xml:space="preserve">de </w:t>
      </w:r>
      <w:r w:rsidR="00ED6CE1">
        <w:rPr>
          <w:rFonts w:ascii="Calibri Light" w:eastAsia="Calibri Light" w:hAnsi="Calibri Light" w:cs="Calibri Light"/>
          <w:color w:val="000000" w:themeColor="text1"/>
          <w:lang w:val="fr"/>
        </w:rPr>
        <w:t xml:space="preserve">constater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que </w:t>
      </w:r>
      <w:r w:rsidR="00254BE1">
        <w:rPr>
          <w:rFonts w:ascii="Calibri Light" w:eastAsia="Calibri Light" w:hAnsi="Calibri Light" w:cs="Calibri Light"/>
          <w:color w:val="000000" w:themeColor="text1"/>
          <w:lang w:val="fr"/>
        </w:rPr>
        <w:t xml:space="preserve">malgré les importantes ressources investies dans ces procédures,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>les autorités chargées de l’enquête</w:t>
      </w:r>
      <w:r w:rsidR="00254BE1">
        <w:rPr>
          <w:rFonts w:ascii="Calibri Light" w:eastAsia="Calibri Light" w:hAnsi="Calibri Light" w:cs="Calibri Light"/>
          <w:color w:val="000000" w:themeColor="text1"/>
          <w:lang w:val="fr"/>
        </w:rPr>
        <w:t xml:space="preserve"> n’ont toujours pas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>identifi</w:t>
      </w:r>
      <w:r w:rsidR="00254BE1">
        <w:rPr>
          <w:rFonts w:ascii="Calibri Light" w:eastAsia="Calibri Light" w:hAnsi="Calibri Light" w:cs="Calibri Light"/>
          <w:color w:val="000000" w:themeColor="text1"/>
          <w:lang w:val="fr"/>
        </w:rPr>
        <w:t>é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 les commanditaires </w:t>
      </w:r>
      <w:r w:rsidR="001A5DE7">
        <w:rPr>
          <w:rFonts w:ascii="Calibri Light" w:eastAsia="Calibri Light" w:hAnsi="Calibri Light" w:cs="Calibri Light"/>
          <w:color w:val="000000" w:themeColor="text1"/>
          <w:lang w:val="fr"/>
        </w:rPr>
        <w:t>et tradui</w:t>
      </w:r>
      <w:r w:rsidR="00254BE1">
        <w:rPr>
          <w:rFonts w:ascii="Calibri Light" w:eastAsia="Calibri Light" w:hAnsi="Calibri Light" w:cs="Calibri Light"/>
          <w:color w:val="000000" w:themeColor="text1"/>
          <w:lang w:val="fr"/>
        </w:rPr>
        <w:t>t</w:t>
      </w:r>
      <w:r w:rsidR="001A5DE7">
        <w:rPr>
          <w:rFonts w:ascii="Calibri Light" w:eastAsia="Calibri Light" w:hAnsi="Calibri Light" w:cs="Calibri Light"/>
          <w:color w:val="000000" w:themeColor="text1"/>
          <w:lang w:val="fr"/>
        </w:rPr>
        <w:t xml:space="preserve"> en justice les auteurs présumés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. </w:t>
      </w:r>
      <w:r w:rsidR="00ED6CE1">
        <w:rPr>
          <w:rFonts w:ascii="Calibri Light" w:eastAsia="Calibri Light" w:hAnsi="Calibri Light" w:cs="Calibri Light"/>
          <w:color w:val="000000" w:themeColor="text1"/>
          <w:lang w:val="fr"/>
        </w:rPr>
        <w:t>L</w:t>
      </w:r>
      <w:r w:rsidR="00254BE1">
        <w:rPr>
          <w:rFonts w:ascii="Calibri Light" w:eastAsia="Calibri Light" w:hAnsi="Calibri Light" w:cs="Calibri Light"/>
          <w:color w:val="000000" w:themeColor="text1"/>
          <w:lang w:val="fr"/>
        </w:rPr>
        <w:t>es nombreux changements opérés quant aux fonctionnaires en charge du dossier</w:t>
      </w:r>
      <w:r w:rsidR="00ED6CE1">
        <w:rPr>
          <w:rFonts w:ascii="Calibri Light" w:eastAsia="Calibri Light" w:hAnsi="Calibri Light" w:cs="Calibri Light"/>
          <w:color w:val="000000" w:themeColor="text1"/>
          <w:lang w:val="fr"/>
        </w:rPr>
        <w:t xml:space="preserve"> sont également sources de préoccupation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>.</w:t>
      </w:r>
    </w:p>
    <w:p w14:paraId="0608FAE3" w14:textId="020347E6" w:rsidR="070D92B5" w:rsidRPr="00D01912" w:rsidRDefault="070D92B5" w:rsidP="00D01912">
      <w:pPr>
        <w:jc w:val="both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La société brésilienne, les familles des victimes, les organisations de la société civile et Amnesty International </w:t>
      </w:r>
      <w:r w:rsidR="002E6FF0">
        <w:rPr>
          <w:rFonts w:ascii="Calibri Light" w:eastAsia="Calibri Light" w:hAnsi="Calibri Light" w:cs="Calibri Light"/>
          <w:color w:val="000000" w:themeColor="text1"/>
          <w:lang w:val="fr"/>
        </w:rPr>
        <w:t>resteront mobilisées</w:t>
      </w:r>
      <w:r w:rsidR="00964E5B">
        <w:rPr>
          <w:rFonts w:ascii="Calibri Light" w:eastAsia="Calibri Light" w:hAnsi="Calibri Light" w:cs="Calibri Light"/>
          <w:color w:val="000000" w:themeColor="text1"/>
          <w:lang w:val="fr"/>
        </w:rPr>
        <w:t xml:space="preserve"> jusqu’à ce que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la vérité </w:t>
      </w:r>
      <w:r w:rsidR="00FD6B6D">
        <w:rPr>
          <w:rFonts w:ascii="Calibri Light" w:eastAsia="Calibri Light" w:hAnsi="Calibri Light" w:cs="Calibri Light"/>
          <w:color w:val="000000" w:themeColor="text1"/>
          <w:lang w:val="fr"/>
        </w:rPr>
        <w:t xml:space="preserve">soit révélée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et </w:t>
      </w:r>
      <w:r w:rsidR="00FD6B6D">
        <w:rPr>
          <w:rFonts w:ascii="Calibri Light" w:eastAsia="Calibri Light" w:hAnsi="Calibri Light" w:cs="Calibri Light"/>
          <w:color w:val="000000" w:themeColor="text1"/>
          <w:lang w:val="fr"/>
        </w:rPr>
        <w:t xml:space="preserve">les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>responsables</w:t>
      </w:r>
      <w:r w:rsidR="00FD6B6D">
        <w:rPr>
          <w:rFonts w:ascii="Calibri Light" w:eastAsia="Calibri Light" w:hAnsi="Calibri Light" w:cs="Calibri Light"/>
          <w:color w:val="000000" w:themeColor="text1"/>
          <w:lang w:val="fr"/>
        </w:rPr>
        <w:t xml:space="preserve"> sanctionnés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>.</w:t>
      </w:r>
    </w:p>
    <w:p w14:paraId="5F553A4D" w14:textId="4698F7B2" w:rsidR="070D92B5" w:rsidRPr="00D01912" w:rsidRDefault="070D92B5" w:rsidP="00D01912">
      <w:pPr>
        <w:jc w:val="both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  <w:lang w:val="fr"/>
        </w:rPr>
        <w:t>Le 18 avril 20</w:t>
      </w:r>
      <w:r w:rsidR="00FD6B6D">
        <w:rPr>
          <w:rFonts w:ascii="Calibri Light" w:eastAsia="Calibri Light" w:hAnsi="Calibri Light" w:cs="Calibri Light"/>
          <w:color w:val="000000" w:themeColor="text1"/>
          <w:lang w:val="fr"/>
        </w:rPr>
        <w:t>23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, la Cour suprême de justice du Brésil a </w:t>
      </w:r>
      <w:r w:rsidR="00964E5B">
        <w:rPr>
          <w:rFonts w:ascii="Calibri Light" w:eastAsia="Calibri Light" w:hAnsi="Calibri Light" w:cs="Calibri Light"/>
          <w:color w:val="000000" w:themeColor="text1"/>
          <w:lang w:val="fr"/>
        </w:rPr>
        <w:t xml:space="preserve">décidé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unanimement </w:t>
      </w:r>
      <w:r w:rsidR="00964E5B">
        <w:rPr>
          <w:rFonts w:ascii="Calibri Light" w:eastAsia="Calibri Light" w:hAnsi="Calibri Light" w:cs="Calibri Light"/>
          <w:color w:val="000000" w:themeColor="text1"/>
          <w:lang w:val="fr"/>
        </w:rPr>
        <w:t>d’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>autoris</w:t>
      </w:r>
      <w:r w:rsidR="00964E5B">
        <w:rPr>
          <w:rFonts w:ascii="Calibri Light" w:eastAsia="Calibri Light" w:hAnsi="Calibri Light" w:cs="Calibri Light"/>
          <w:color w:val="000000" w:themeColor="text1"/>
          <w:lang w:val="fr"/>
        </w:rPr>
        <w:t>er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 les familles de Marielle Franco et d’Anderson Gomes à accéder au dossier de l’enquête. Ce droit à la transparence, qui était refusé par les autorités judiciaires de l’État de Rio de Janeiro, est essentiel pour </w:t>
      </w:r>
      <w:r w:rsidR="00FD6B6D">
        <w:rPr>
          <w:rFonts w:ascii="Calibri Light" w:eastAsia="Calibri Light" w:hAnsi="Calibri Light" w:cs="Calibri Light"/>
          <w:color w:val="000000" w:themeColor="text1"/>
          <w:lang w:val="fr"/>
        </w:rPr>
        <w:t>obtenir la</w:t>
      </w:r>
      <w:r w:rsidR="00FD6B6D">
        <w:rPr>
          <w:rFonts w:ascii="Calibri Light" w:eastAsia="Calibri Light" w:hAnsi="Calibri Light" w:cs="Calibri Light"/>
          <w:color w:val="000000" w:themeColor="text1"/>
          <w:lang w:val="fr"/>
        </w:rPr>
        <w:t xml:space="preserve">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>justice.</w:t>
      </w:r>
    </w:p>
    <w:p w14:paraId="574C832E" w14:textId="1A7238E0" w:rsidR="070D92B5" w:rsidRPr="00D01912" w:rsidRDefault="070D92B5" w:rsidP="00D01912">
      <w:pPr>
        <w:jc w:val="both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Cette décision </w:t>
      </w:r>
      <w:r w:rsidR="00964E5B">
        <w:rPr>
          <w:rFonts w:ascii="Calibri Light" w:eastAsia="Calibri Light" w:hAnsi="Calibri Light" w:cs="Calibri Light"/>
          <w:color w:val="000000" w:themeColor="text1"/>
          <w:lang w:val="fr"/>
        </w:rPr>
        <w:t>vient appuyer</w:t>
      </w:r>
      <w:r w:rsidR="00FD6B6D">
        <w:rPr>
          <w:rFonts w:ascii="Calibri Light" w:eastAsia="Calibri Light" w:hAnsi="Calibri Light" w:cs="Calibri Light"/>
          <w:color w:val="000000" w:themeColor="text1"/>
          <w:lang w:val="fr"/>
        </w:rPr>
        <w:t xml:space="preserve">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les recommandations de la Cour interaméricaine des droits de l’homme dans le cadre de l’affaire de Nova Brasília, </w:t>
      </w:r>
      <w:r w:rsidR="00964E5B">
        <w:rPr>
          <w:rFonts w:ascii="Calibri Light" w:eastAsia="Calibri Light" w:hAnsi="Calibri Light" w:cs="Calibri Light"/>
          <w:color w:val="000000" w:themeColor="text1"/>
          <w:lang w:val="fr"/>
        </w:rPr>
        <w:t xml:space="preserve">en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garantissant le droit d’accès au dossier ainsi que la participation et la </w:t>
      </w:r>
      <w:r w:rsidR="00414E41">
        <w:rPr>
          <w:rFonts w:ascii="Calibri Light" w:eastAsia="Calibri Light" w:hAnsi="Calibri Light" w:cs="Calibri Light"/>
          <w:color w:val="000000" w:themeColor="text1"/>
          <w:lang w:val="fr"/>
        </w:rPr>
        <w:t>possibilité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 d’intervenir </w:t>
      </w:r>
      <w:r w:rsidR="00964E5B">
        <w:rPr>
          <w:rFonts w:ascii="Calibri Light" w:eastAsia="Calibri Light" w:hAnsi="Calibri Light" w:cs="Calibri Light"/>
          <w:color w:val="000000" w:themeColor="text1"/>
          <w:lang w:val="fr"/>
        </w:rPr>
        <w:t xml:space="preserve">à tout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stade de l’enquête et de la procédure pénale. Les </w:t>
      </w:r>
      <w:r w:rsidR="00FD6B6D">
        <w:rPr>
          <w:rFonts w:ascii="Calibri Light" w:eastAsia="Calibri Light" w:hAnsi="Calibri Light" w:cs="Calibri Light"/>
          <w:color w:val="000000" w:themeColor="text1"/>
          <w:lang w:val="fr"/>
        </w:rPr>
        <w:t xml:space="preserve">normes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du droit international relatif aux droits humains </w:t>
      </w:r>
      <w:r w:rsidR="00964E5B">
        <w:rPr>
          <w:rFonts w:ascii="Calibri Light" w:eastAsia="Calibri Light" w:hAnsi="Calibri Light" w:cs="Calibri Light"/>
          <w:color w:val="000000" w:themeColor="text1"/>
          <w:lang w:val="fr"/>
        </w:rPr>
        <w:t xml:space="preserve">protègent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>le droit à la vérité et la participation effective des victimes et de leur</w:t>
      </w:r>
      <w:r w:rsidR="00414E41">
        <w:rPr>
          <w:rFonts w:ascii="Calibri Light" w:eastAsia="Calibri Light" w:hAnsi="Calibri Light" w:cs="Calibri Light"/>
          <w:color w:val="000000" w:themeColor="text1"/>
          <w:lang w:val="fr"/>
        </w:rPr>
        <w:t>s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 famille</w:t>
      </w:r>
      <w:r w:rsidR="00414E41">
        <w:rPr>
          <w:rFonts w:ascii="Calibri Light" w:eastAsia="Calibri Light" w:hAnsi="Calibri Light" w:cs="Calibri Light"/>
          <w:color w:val="000000" w:themeColor="text1"/>
          <w:lang w:val="fr"/>
        </w:rPr>
        <w:t>s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 à tout stade de l’enquête, notamment dans des situations constituant de graves violations des droits humains, comme c’est le cas pour les assassinats de défenseur·es des droits humains.</w:t>
      </w:r>
    </w:p>
    <w:p w14:paraId="71A402D3" w14:textId="041485CF" w:rsidR="070D92B5" w:rsidRPr="00D01912" w:rsidRDefault="00FD6B6D" w:rsidP="00D01912">
      <w:pPr>
        <w:jc w:val="both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  <w:lang w:val="fr"/>
        </w:rPr>
        <w:t>Monsieur l’Ambassadeur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>,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 </w:t>
      </w:r>
      <w:r w:rsidR="070D92B5">
        <w:rPr>
          <w:rFonts w:ascii="Calibri Light" w:eastAsia="Calibri Light" w:hAnsi="Calibri Light" w:cs="Calibri Light"/>
          <w:color w:val="000000" w:themeColor="text1"/>
          <w:lang w:val="fr"/>
        </w:rPr>
        <w:t xml:space="preserve">Amnesty International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souhaite par </w:t>
      </w:r>
      <w:r w:rsidR="00964E5B">
        <w:rPr>
          <w:rFonts w:ascii="Calibri Light" w:eastAsia="Calibri Light" w:hAnsi="Calibri Light" w:cs="Calibri Light"/>
          <w:color w:val="000000" w:themeColor="text1"/>
          <w:lang w:val="fr"/>
        </w:rPr>
        <w:t>la présente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 vous prier d’inviter le </w:t>
      </w:r>
      <w:r w:rsidR="070D92B5">
        <w:rPr>
          <w:rFonts w:ascii="Calibri Light" w:eastAsia="Calibri Light" w:hAnsi="Calibri Light" w:cs="Calibri Light"/>
          <w:color w:val="000000" w:themeColor="text1"/>
          <w:lang w:val="fr"/>
        </w:rPr>
        <w:t xml:space="preserve">gouvernement brésilien en la personne du </w:t>
      </w:r>
      <w:r w:rsidR="00ED6CE1">
        <w:rPr>
          <w:rFonts w:ascii="Calibri Light" w:eastAsia="Calibri Light" w:hAnsi="Calibri Light" w:cs="Calibri Light"/>
          <w:color w:val="000000" w:themeColor="text1"/>
          <w:lang w:val="fr"/>
        </w:rPr>
        <w:t>p</w:t>
      </w:r>
      <w:r w:rsidR="070D92B5">
        <w:rPr>
          <w:rFonts w:ascii="Calibri Light" w:eastAsia="Calibri Light" w:hAnsi="Calibri Light" w:cs="Calibri Light"/>
          <w:color w:val="000000" w:themeColor="text1"/>
          <w:lang w:val="fr"/>
        </w:rPr>
        <w:t xml:space="preserve">résident Luís Inácio Lula da Silva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>à </w:t>
      </w:r>
      <w:r w:rsidR="070D92B5">
        <w:rPr>
          <w:rFonts w:ascii="Calibri Light" w:eastAsia="Calibri Light" w:hAnsi="Calibri Light" w:cs="Calibri Light"/>
          <w:color w:val="000000" w:themeColor="text1"/>
          <w:lang w:val="fr"/>
        </w:rPr>
        <w:t>:</w:t>
      </w:r>
    </w:p>
    <w:p w14:paraId="09C49EE9" w14:textId="029CF0E9" w:rsidR="070D92B5" w:rsidRPr="00D01912" w:rsidRDefault="00FD6B6D" w:rsidP="00D01912">
      <w:pPr>
        <w:pStyle w:val="Paragraphedeliste"/>
        <w:numPr>
          <w:ilvl w:val="0"/>
          <w:numId w:val="2"/>
        </w:numPr>
        <w:jc w:val="both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  <w:lang w:val="fr"/>
        </w:rPr>
        <w:t>Préciser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 </w:t>
      </w:r>
      <w:r w:rsidR="070D92B5">
        <w:rPr>
          <w:rFonts w:ascii="Calibri Light" w:eastAsia="Calibri Light" w:hAnsi="Calibri Light" w:cs="Calibri Light"/>
          <w:color w:val="000000" w:themeColor="text1"/>
          <w:lang w:val="fr"/>
        </w:rPr>
        <w:t xml:space="preserve">les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mesures </w:t>
      </w:r>
      <w:r w:rsidR="00964E5B">
        <w:rPr>
          <w:rFonts w:ascii="Calibri Light" w:eastAsia="Calibri Light" w:hAnsi="Calibri Light" w:cs="Calibri Light"/>
          <w:color w:val="000000" w:themeColor="text1"/>
          <w:lang w:val="fr"/>
        </w:rPr>
        <w:t>mise</w:t>
      </w:r>
      <w:r w:rsidR="00152098">
        <w:rPr>
          <w:rFonts w:ascii="Calibri Light" w:eastAsia="Calibri Light" w:hAnsi="Calibri Light" w:cs="Calibri Light"/>
          <w:color w:val="000000" w:themeColor="text1"/>
          <w:lang w:val="fr"/>
        </w:rPr>
        <w:t>s</w:t>
      </w:r>
      <w:r w:rsidR="00964E5B">
        <w:rPr>
          <w:rFonts w:ascii="Calibri Light" w:eastAsia="Calibri Light" w:hAnsi="Calibri Light" w:cs="Calibri Light"/>
          <w:color w:val="000000" w:themeColor="text1"/>
          <w:lang w:val="fr"/>
        </w:rPr>
        <w:t xml:space="preserve"> en œuvre </w:t>
      </w:r>
      <w:r>
        <w:rPr>
          <w:rFonts w:ascii="Calibri Light" w:eastAsia="Calibri Light" w:hAnsi="Calibri Light" w:cs="Calibri Light"/>
          <w:color w:val="000000" w:themeColor="text1"/>
          <w:lang w:val="fr"/>
        </w:rPr>
        <w:t xml:space="preserve">en vue de garantir </w:t>
      </w:r>
      <w:r w:rsidR="000B0CC5">
        <w:rPr>
          <w:rFonts w:ascii="Calibri Light" w:eastAsia="Calibri Light" w:hAnsi="Calibri Light" w:cs="Calibri Light"/>
          <w:color w:val="000000" w:themeColor="text1"/>
          <w:lang w:val="fr"/>
        </w:rPr>
        <w:t>l’équité</w:t>
      </w:r>
      <w:r w:rsidR="070D92B5">
        <w:rPr>
          <w:rFonts w:ascii="Calibri Light" w:eastAsia="Calibri Light" w:hAnsi="Calibri Light" w:cs="Calibri Light"/>
          <w:color w:val="000000" w:themeColor="text1"/>
          <w:lang w:val="fr"/>
        </w:rPr>
        <w:t xml:space="preserve">, </w:t>
      </w:r>
      <w:r w:rsidR="00964E5B">
        <w:rPr>
          <w:rFonts w:ascii="Calibri Light" w:eastAsia="Calibri Light" w:hAnsi="Calibri Light" w:cs="Calibri Light"/>
          <w:color w:val="000000" w:themeColor="text1"/>
          <w:lang w:val="fr"/>
        </w:rPr>
        <w:t xml:space="preserve">compte tenu en particulier </w:t>
      </w:r>
      <w:r w:rsidR="070D92B5">
        <w:rPr>
          <w:rFonts w:ascii="Calibri Light" w:eastAsia="Calibri Light" w:hAnsi="Calibri Light" w:cs="Calibri Light"/>
          <w:color w:val="000000" w:themeColor="text1"/>
          <w:lang w:val="fr"/>
        </w:rPr>
        <w:t>de la collaboration avec la police fédérale au cours de l’enquête</w:t>
      </w:r>
      <w:r w:rsidR="00964E5B">
        <w:rPr>
          <w:rFonts w:ascii="Calibri Light" w:eastAsia="Calibri Light" w:hAnsi="Calibri Light" w:cs="Calibri Light"/>
          <w:color w:val="000000" w:themeColor="text1"/>
          <w:lang w:val="fr"/>
        </w:rPr>
        <w:t> ;</w:t>
      </w:r>
    </w:p>
    <w:p w14:paraId="66A23FC2" w14:textId="47C59D65" w:rsidR="070D92B5" w:rsidRPr="00D01912" w:rsidRDefault="00964E5B" w:rsidP="00D01912">
      <w:pPr>
        <w:pStyle w:val="Paragraphedeliste"/>
        <w:numPr>
          <w:ilvl w:val="0"/>
          <w:numId w:val="2"/>
        </w:numPr>
        <w:jc w:val="both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  <w:lang w:val="fr"/>
        </w:rPr>
        <w:t>é</w:t>
      </w:r>
      <w:r w:rsidR="070D92B5">
        <w:rPr>
          <w:rFonts w:ascii="Calibri Light" w:eastAsia="Calibri Light" w:hAnsi="Calibri Light" w:cs="Calibri Light"/>
          <w:color w:val="000000" w:themeColor="text1"/>
          <w:lang w:val="fr"/>
        </w:rPr>
        <w:t xml:space="preserve">tablir, par le biais d’une coopération technique, un mécanisme international </w:t>
      </w:r>
      <w:r w:rsidR="000B0CC5">
        <w:rPr>
          <w:rFonts w:ascii="Calibri Light" w:eastAsia="Calibri Light" w:hAnsi="Calibri Light" w:cs="Calibri Light"/>
          <w:color w:val="000000" w:themeColor="text1"/>
          <w:lang w:val="fr"/>
        </w:rPr>
        <w:t xml:space="preserve">indépendant </w:t>
      </w:r>
      <w:r w:rsidR="070D92B5">
        <w:rPr>
          <w:rFonts w:ascii="Calibri Light" w:eastAsia="Calibri Light" w:hAnsi="Calibri Light" w:cs="Calibri Light"/>
          <w:color w:val="000000" w:themeColor="text1"/>
          <w:lang w:val="fr"/>
        </w:rPr>
        <w:t xml:space="preserve">regroupant des </w:t>
      </w:r>
      <w:r w:rsidR="00EC64A8">
        <w:rPr>
          <w:rFonts w:ascii="Calibri Light" w:eastAsia="Calibri Light" w:hAnsi="Calibri Light" w:cs="Calibri Light"/>
          <w:color w:val="000000" w:themeColor="text1"/>
          <w:lang w:val="fr"/>
        </w:rPr>
        <w:t>spécialistes</w:t>
      </w:r>
      <w:r w:rsidR="070D92B5">
        <w:rPr>
          <w:rFonts w:ascii="Calibri Light" w:eastAsia="Calibri Light" w:hAnsi="Calibri Light" w:cs="Calibri Light"/>
          <w:color w:val="000000" w:themeColor="text1"/>
          <w:lang w:val="fr"/>
        </w:rPr>
        <w:t xml:space="preserve"> </w:t>
      </w:r>
      <w:r w:rsidR="00D836CC">
        <w:rPr>
          <w:rFonts w:ascii="Calibri Light" w:eastAsia="Calibri Light" w:hAnsi="Calibri Light" w:cs="Calibri Light"/>
          <w:color w:val="000000" w:themeColor="text1"/>
          <w:lang w:val="fr"/>
        </w:rPr>
        <w:t>chargé</w:t>
      </w:r>
      <w:r w:rsidR="070D92B5">
        <w:rPr>
          <w:rFonts w:ascii="Calibri Light" w:eastAsia="Calibri Light" w:hAnsi="Calibri Light" w:cs="Calibri Light"/>
          <w:color w:val="000000" w:themeColor="text1"/>
          <w:lang w:val="fr"/>
        </w:rPr>
        <w:t>s de soutenir l’État brésilien dans le cadre de l’enquête sur cette affaire, à l’image de celui établi au Nicaragua et au Honduras.</w:t>
      </w:r>
    </w:p>
    <w:p w14:paraId="38879A43" w14:textId="44F4281A" w:rsidR="7D9F4E16" w:rsidRPr="002769DF" w:rsidRDefault="7D9F4E16" w:rsidP="00D01912">
      <w:pPr>
        <w:jc w:val="both"/>
        <w:rPr>
          <w:rFonts w:ascii="Calibri" w:eastAsia="Calibri" w:hAnsi="Calibri" w:cs="Calibri"/>
        </w:rPr>
      </w:pPr>
    </w:p>
    <w:p w14:paraId="64F5CA39" w14:textId="033416EB" w:rsidR="070D92B5" w:rsidRDefault="00152098" w:rsidP="00D01912">
      <w:pPr>
        <w:jc w:val="both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  <w:lang w:val="fr"/>
        </w:rPr>
        <w:t>Nous vous prions d’agréer, Monsieur l’Ambassadeur, l’expression de notre haute considération.</w:t>
      </w:r>
    </w:p>
    <w:p w14:paraId="1649C784" w14:textId="136C9EE5" w:rsidR="7D9F4E16" w:rsidRPr="00800921" w:rsidRDefault="070D92B5" w:rsidP="00D01912">
      <w:pPr>
        <w:jc w:val="both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color w:val="000000" w:themeColor="text1"/>
          <w:lang w:val="fr"/>
        </w:rPr>
        <w:t>Signature</w:t>
      </w:r>
    </w:p>
    <w:sectPr w:rsidR="7D9F4E16" w:rsidRPr="00800921" w:rsidSect="00736B32">
      <w:pgSz w:w="11906" w:h="16838"/>
      <w:pgMar w:top="709" w:right="849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dYd2RlssOnVZB" int2:id="hA1JZgP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E22A"/>
    <w:multiLevelType w:val="hybridMultilevel"/>
    <w:tmpl w:val="87E6E376"/>
    <w:lvl w:ilvl="0" w:tplc="BBE82AB2">
      <w:start w:val="2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31EA4D5A">
      <w:start w:val="1"/>
      <w:numFmt w:val="lowerLetter"/>
      <w:lvlText w:val="%2."/>
      <w:lvlJc w:val="left"/>
      <w:pPr>
        <w:ind w:left="1440" w:hanging="360"/>
      </w:pPr>
    </w:lvl>
    <w:lvl w:ilvl="2" w:tplc="ED00B12A">
      <w:start w:val="1"/>
      <w:numFmt w:val="lowerRoman"/>
      <w:lvlText w:val="%3."/>
      <w:lvlJc w:val="right"/>
      <w:pPr>
        <w:ind w:left="2160" w:hanging="180"/>
      </w:pPr>
    </w:lvl>
    <w:lvl w:ilvl="3" w:tplc="37D67FFE">
      <w:start w:val="1"/>
      <w:numFmt w:val="decimal"/>
      <w:lvlText w:val="%4."/>
      <w:lvlJc w:val="left"/>
      <w:pPr>
        <w:ind w:left="2880" w:hanging="360"/>
      </w:pPr>
    </w:lvl>
    <w:lvl w:ilvl="4" w:tplc="CEFAE97A">
      <w:start w:val="1"/>
      <w:numFmt w:val="lowerLetter"/>
      <w:lvlText w:val="%5."/>
      <w:lvlJc w:val="left"/>
      <w:pPr>
        <w:ind w:left="3600" w:hanging="360"/>
      </w:pPr>
    </w:lvl>
    <w:lvl w:ilvl="5" w:tplc="824AF73A">
      <w:start w:val="1"/>
      <w:numFmt w:val="lowerRoman"/>
      <w:lvlText w:val="%6."/>
      <w:lvlJc w:val="right"/>
      <w:pPr>
        <w:ind w:left="4320" w:hanging="180"/>
      </w:pPr>
    </w:lvl>
    <w:lvl w:ilvl="6" w:tplc="1B281814">
      <w:start w:val="1"/>
      <w:numFmt w:val="decimal"/>
      <w:lvlText w:val="%7."/>
      <w:lvlJc w:val="left"/>
      <w:pPr>
        <w:ind w:left="5040" w:hanging="360"/>
      </w:pPr>
    </w:lvl>
    <w:lvl w:ilvl="7" w:tplc="28024D1A">
      <w:start w:val="1"/>
      <w:numFmt w:val="lowerLetter"/>
      <w:lvlText w:val="%8."/>
      <w:lvlJc w:val="left"/>
      <w:pPr>
        <w:ind w:left="5760" w:hanging="360"/>
      </w:pPr>
    </w:lvl>
    <w:lvl w:ilvl="8" w:tplc="5B983D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6CD5"/>
    <w:multiLevelType w:val="hybridMultilevel"/>
    <w:tmpl w:val="AC62BD2E"/>
    <w:lvl w:ilvl="0" w:tplc="3B4E8EA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7ABCDC04">
      <w:start w:val="1"/>
      <w:numFmt w:val="lowerLetter"/>
      <w:lvlText w:val="%2."/>
      <w:lvlJc w:val="left"/>
      <w:pPr>
        <w:ind w:left="1440" w:hanging="360"/>
      </w:pPr>
    </w:lvl>
    <w:lvl w:ilvl="2" w:tplc="2CB2089C">
      <w:start w:val="1"/>
      <w:numFmt w:val="lowerRoman"/>
      <w:lvlText w:val="%3."/>
      <w:lvlJc w:val="right"/>
      <w:pPr>
        <w:ind w:left="2160" w:hanging="180"/>
      </w:pPr>
    </w:lvl>
    <w:lvl w:ilvl="3" w:tplc="9FFC045C">
      <w:start w:val="1"/>
      <w:numFmt w:val="decimal"/>
      <w:lvlText w:val="%4."/>
      <w:lvlJc w:val="left"/>
      <w:pPr>
        <w:ind w:left="2880" w:hanging="360"/>
      </w:pPr>
    </w:lvl>
    <w:lvl w:ilvl="4" w:tplc="B9FC977E">
      <w:start w:val="1"/>
      <w:numFmt w:val="lowerLetter"/>
      <w:lvlText w:val="%5."/>
      <w:lvlJc w:val="left"/>
      <w:pPr>
        <w:ind w:left="3600" w:hanging="360"/>
      </w:pPr>
    </w:lvl>
    <w:lvl w:ilvl="5" w:tplc="5C8E0D9C">
      <w:start w:val="1"/>
      <w:numFmt w:val="lowerRoman"/>
      <w:lvlText w:val="%6."/>
      <w:lvlJc w:val="right"/>
      <w:pPr>
        <w:ind w:left="4320" w:hanging="180"/>
      </w:pPr>
    </w:lvl>
    <w:lvl w:ilvl="6" w:tplc="775EAB5A">
      <w:start w:val="1"/>
      <w:numFmt w:val="decimal"/>
      <w:lvlText w:val="%7."/>
      <w:lvlJc w:val="left"/>
      <w:pPr>
        <w:ind w:left="5040" w:hanging="360"/>
      </w:pPr>
    </w:lvl>
    <w:lvl w:ilvl="7" w:tplc="41862CD6">
      <w:start w:val="1"/>
      <w:numFmt w:val="lowerLetter"/>
      <w:lvlText w:val="%8."/>
      <w:lvlJc w:val="left"/>
      <w:pPr>
        <w:ind w:left="5760" w:hanging="360"/>
      </w:pPr>
    </w:lvl>
    <w:lvl w:ilvl="8" w:tplc="5EB8537E">
      <w:start w:val="1"/>
      <w:numFmt w:val="lowerRoman"/>
      <w:lvlText w:val="%9."/>
      <w:lvlJc w:val="right"/>
      <w:pPr>
        <w:ind w:left="6480" w:hanging="180"/>
      </w:pPr>
    </w:lvl>
  </w:abstractNum>
  <w:num w:numId="1" w16cid:durableId="78259344">
    <w:abstractNumId w:val="0"/>
  </w:num>
  <w:num w:numId="2" w16cid:durableId="1362824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B6E99C"/>
    <w:rsid w:val="000330D1"/>
    <w:rsid w:val="000B0CC5"/>
    <w:rsid w:val="000F7FB2"/>
    <w:rsid w:val="00152098"/>
    <w:rsid w:val="001A5DE7"/>
    <w:rsid w:val="00254BE1"/>
    <w:rsid w:val="002769DF"/>
    <w:rsid w:val="002E6FF0"/>
    <w:rsid w:val="00314D0F"/>
    <w:rsid w:val="00414E41"/>
    <w:rsid w:val="00422D49"/>
    <w:rsid w:val="005F7A09"/>
    <w:rsid w:val="00622BE9"/>
    <w:rsid w:val="00736B32"/>
    <w:rsid w:val="007B10E8"/>
    <w:rsid w:val="00800921"/>
    <w:rsid w:val="0082513C"/>
    <w:rsid w:val="00964E5B"/>
    <w:rsid w:val="00A35D4B"/>
    <w:rsid w:val="00A53C40"/>
    <w:rsid w:val="00B4208D"/>
    <w:rsid w:val="00C833C9"/>
    <w:rsid w:val="00D01912"/>
    <w:rsid w:val="00D264B0"/>
    <w:rsid w:val="00D836CC"/>
    <w:rsid w:val="00EC64A8"/>
    <w:rsid w:val="00ED6CE1"/>
    <w:rsid w:val="00FD6B6D"/>
    <w:rsid w:val="035E59E2"/>
    <w:rsid w:val="03BE0A1E"/>
    <w:rsid w:val="070D92B5"/>
    <w:rsid w:val="08A04DB7"/>
    <w:rsid w:val="095EC8CA"/>
    <w:rsid w:val="096E5A39"/>
    <w:rsid w:val="0977AAF6"/>
    <w:rsid w:val="0B036F70"/>
    <w:rsid w:val="0C1FCF2F"/>
    <w:rsid w:val="0C4277AE"/>
    <w:rsid w:val="0E3239ED"/>
    <w:rsid w:val="0FB6E99C"/>
    <w:rsid w:val="11B5F7E1"/>
    <w:rsid w:val="1293D610"/>
    <w:rsid w:val="16340F78"/>
    <w:rsid w:val="183FEE67"/>
    <w:rsid w:val="19A6CA34"/>
    <w:rsid w:val="1A126C84"/>
    <w:rsid w:val="1A40A385"/>
    <w:rsid w:val="1AE76AB9"/>
    <w:rsid w:val="1D48BBB8"/>
    <w:rsid w:val="1F24C94D"/>
    <w:rsid w:val="20AC41EA"/>
    <w:rsid w:val="232A949B"/>
    <w:rsid w:val="276B7847"/>
    <w:rsid w:val="2798D967"/>
    <w:rsid w:val="2BF874B3"/>
    <w:rsid w:val="2CA14C6A"/>
    <w:rsid w:val="2CA48128"/>
    <w:rsid w:val="2CAA2BCE"/>
    <w:rsid w:val="31FB92C1"/>
    <w:rsid w:val="3278AA5F"/>
    <w:rsid w:val="32E0A027"/>
    <w:rsid w:val="35114E80"/>
    <w:rsid w:val="3A83BC44"/>
    <w:rsid w:val="3AAD9298"/>
    <w:rsid w:val="3D37A0E1"/>
    <w:rsid w:val="3E54009D"/>
    <w:rsid w:val="3FD5E899"/>
    <w:rsid w:val="4027C13B"/>
    <w:rsid w:val="4348C43E"/>
    <w:rsid w:val="45D38C21"/>
    <w:rsid w:val="4645EA25"/>
    <w:rsid w:val="4738ED10"/>
    <w:rsid w:val="49BA8644"/>
    <w:rsid w:val="4B200B14"/>
    <w:rsid w:val="4F3CE144"/>
    <w:rsid w:val="51E3BC28"/>
    <w:rsid w:val="54E060ED"/>
    <w:rsid w:val="57FFCBD6"/>
    <w:rsid w:val="59D5A5B0"/>
    <w:rsid w:val="5AE29100"/>
    <w:rsid w:val="5BE2B60D"/>
    <w:rsid w:val="5C7C2FC6"/>
    <w:rsid w:val="5DA5EA09"/>
    <w:rsid w:val="5DBB8FD7"/>
    <w:rsid w:val="600ADDBB"/>
    <w:rsid w:val="653C8AB2"/>
    <w:rsid w:val="67099130"/>
    <w:rsid w:val="6A8B9A8F"/>
    <w:rsid w:val="6D619030"/>
    <w:rsid w:val="6F5F0BB2"/>
    <w:rsid w:val="70135283"/>
    <w:rsid w:val="737FBF5A"/>
    <w:rsid w:val="75CF0D3E"/>
    <w:rsid w:val="7767E99A"/>
    <w:rsid w:val="7915D4DA"/>
    <w:rsid w:val="7D9F4E16"/>
    <w:rsid w:val="7F098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3C54"/>
  <w15:chartTrackingRefBased/>
  <w15:docId w15:val="{0FF6BE69-8600-4106-A341-EB14C935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rsid w:val="0082513C"/>
    <w:pPr>
      <w:spacing w:after="0" w:line="240" w:lineRule="auto"/>
    </w:pPr>
    <w:rPr>
      <w:lang w:val="fr-FR"/>
    </w:rPr>
  </w:style>
  <w:style w:type="paragraph" w:styleId="Rvision">
    <w:name w:val="Revision"/>
    <w:hidden/>
    <w:uiPriority w:val="99"/>
    <w:semiHidden/>
    <w:rsid w:val="00622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BC40D25D-29AB-480B-BFC8-B17848B4E12F}">
    <t:Anchor>
      <t:Comment id="1212143032"/>
    </t:Anchor>
    <t:History>
      <t:Event id="{955371D7-1F83-4260-8E1F-4F4FCEFA3A2D}" time="2023-02-28T15:34:45.485Z">
        <t:Attribution userId="S::marcela.correa@anistia.org.br::2d5dd811-536a-479c-893b-632530b20b13" userProvider="AD" userName="Marcela Correa"/>
        <t:Anchor>
          <t:Comment id="1212143032"/>
        </t:Anchor>
        <t:Create/>
      </t:Event>
      <t:Event id="{EBDE1C68-D70D-4C5F-B5C1-C06997708B3A}" time="2023-02-28T15:34:45.485Z">
        <t:Attribution userId="S::marcela.correa@anistia.org.br::2d5dd811-536a-479c-893b-632530b20b13" userProvider="AD" userName="Marcela Correa"/>
        <t:Anchor>
          <t:Comment id="1212143032"/>
        </t:Anchor>
        <t:Assign userId="S::alexandra.montgomery@anistia.org.br::1fbe91f8-3424-461d-80ef-a34c6f4ff6ca" userProvider="AD" userName="Alexandra Montgomery"/>
      </t:Event>
      <t:Event id="{4E46AA26-F95D-4878-A008-0B2E92E9E581}" time="2023-02-28T15:34:45.485Z">
        <t:Attribution userId="S::marcela.correa@anistia.org.br::2d5dd811-536a-479c-893b-632530b20b13" userProvider="AD" userName="Marcela Correa"/>
        <t:Anchor>
          <t:Comment id="1212143032"/>
        </t:Anchor>
        <t:SetTitle title="@Alexandra Montgomery se puder revisar. essa é a do povo de fora (ativistas e escritórios) para nossos embaixadores lá fora. deixamos só em inglês e espanhol."/>
      </t:Event>
      <t:Event id="{263A39CC-24A7-41F5-B8C4-75B95859F7C0}" time="2023-02-28T18:51:39.34Z">
        <t:Attribution userId="S::marcela.correa@anistia.org.br::2d5dd811-536a-479c-893b-632530b20b13" userProvider="AD" userName="Marcela Corre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 xsi:nil="true"/>
    <lcf76f155ced4ddcb4097134ff3c332f xmlns="4c051f58-f84a-41c8-89e8-a63c31326129">
      <Terms xmlns="http://schemas.microsoft.com/office/infopath/2007/PartnerControls"/>
    </lcf76f155ced4ddcb4097134ff3c332f>
    <SharedWithUsers xmlns="a8325438-ac89-431c-a954-bd885ec3c3f1">
      <UserInfo>
        <DisplayName/>
        <AccountId xsi:nil="true"/>
        <AccountType/>
      </UserInfo>
    </SharedWithUsers>
    <_Flow_SignoffStatus xmlns="4c051f58-f84a-41c8-89e8-a63c31326129" xsi:nil="true"/>
    <Descriptif xmlns="4c051f58-f84a-41c8-89e8-a63c31326129" xsi:nil="true"/>
    <date xmlns="4c051f58-f84a-41c8-89e8-a63c313261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8CF2CE68A02499178FE9319161DF3" ma:contentTypeVersion="19" ma:contentTypeDescription="Create a new document." ma:contentTypeScope="" ma:versionID="42a973dbf482fddf6ef6a2552febadde">
  <xsd:schema xmlns:xsd="http://www.w3.org/2001/XMLSchema" xmlns:xs="http://www.w3.org/2001/XMLSchema" xmlns:p="http://schemas.microsoft.com/office/2006/metadata/properties" xmlns:ns2="4c051f58-f84a-41c8-89e8-a63c31326129" xmlns:ns3="a8325438-ac89-431c-a954-bd885ec3c3f1" xmlns:ns4="138e79af-97e9-467e-b691-fc96845a5065" targetNamespace="http://schemas.microsoft.com/office/2006/metadata/properties" ma:root="true" ma:fieldsID="e8c25712f785160fd360d576d21f6030" ns2:_="" ns3:_="" ns4:_="">
    <xsd:import namespace="4c051f58-f84a-41c8-89e8-a63c31326129"/>
    <xsd:import namespace="a8325438-ac89-431c-a954-bd885ec3c3f1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Descriptif" minOccurs="0"/>
                <xsd:element ref="ns2:dat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51f58-f84a-41c8-89e8-a63c31326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escriptif" ma:index="22" nillable="true" ma:displayName="Descriptif" ma:internalName="Descriptif">
      <xsd:simpleType>
        <xsd:restriction base="dms:Text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25438-ac89-431c-a954-bd885ec3c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756f139-a78c-44c0-ba6d-f0b30b50b588}" ma:internalName="TaxCatchAll" ma:showField="CatchAllData" ma:web="a8325438-ac89-431c-a954-bd885ec3c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D60DE-C7E5-4479-B279-F2DC14570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B19C2-B4D1-4FFF-9F4B-73055E9BAF25}">
  <ds:schemaRefs>
    <ds:schemaRef ds:uri="http://schemas.microsoft.com/office/2006/metadata/properties"/>
    <ds:schemaRef ds:uri="http://schemas.microsoft.com/office/infopath/2007/PartnerControls"/>
    <ds:schemaRef ds:uri="138e79af-97e9-467e-b691-fc96845a5065"/>
    <ds:schemaRef ds:uri="e6af438b-6101-4266-a776-7414313632a0"/>
    <ds:schemaRef ds:uri="1c7604e1-4a1f-4e49-818c-7a92a7d936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9C57496-39A4-44C6-865F-69184C2A79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Correa</dc:creator>
  <cp:keywords/>
  <dc:description/>
  <cp:lastModifiedBy>Clemence Roinat</cp:lastModifiedBy>
  <cp:revision>3</cp:revision>
  <dcterms:created xsi:type="dcterms:W3CDTF">2023-05-16T13:41:00Z</dcterms:created>
  <dcterms:modified xsi:type="dcterms:W3CDTF">2023-05-16T14:02:00Z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0x010100E568CF2CE68A02499178FE9319161DF3</vt:lpwstr>
  </property>
  <property fmtid="{D5CDD505-2E9C-101B-9397-08002B2CF9AE}" pid="3" name="MediaServiceImageTags">
    <vt:lpwstr/>
  </property>
</Properties>
</file>