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7A" w:rsidRDefault="00CC547A" w:rsidP="00CC547A">
      <w:pPr>
        <w:pStyle w:val="Aucunstyle"/>
        <w:jc w:val="both"/>
        <w:rPr>
          <w:rFonts w:ascii="URWDIN-Black" w:hAnsi="URWDIN-Black" w:cs="URWDIN-Black"/>
          <w:color w:val="0F3FE5"/>
          <w:spacing w:val="-2"/>
          <w:sz w:val="17"/>
          <w:szCs w:val="17"/>
        </w:rPr>
      </w:pPr>
      <w:r>
        <w:rPr>
          <w:rFonts w:ascii="URWDIN-Black" w:hAnsi="URWDIN-Black" w:cs="URWDIN-Black"/>
          <w:color w:val="0F3FE5"/>
          <w:spacing w:val="-2"/>
          <w:sz w:val="17"/>
          <w:szCs w:val="17"/>
        </w:rPr>
        <w:t xml:space="preserve">Monsieur </w:t>
      </w:r>
      <w:proofErr w:type="spellStart"/>
      <w:r>
        <w:rPr>
          <w:rFonts w:ascii="URWDIN-Black" w:hAnsi="URWDIN-Black" w:cs="URWDIN-Black"/>
          <w:color w:val="0F3FE5"/>
          <w:spacing w:val="-2"/>
          <w:sz w:val="17"/>
          <w:szCs w:val="17"/>
        </w:rPr>
        <w:t>Qane</w:t>
      </w:r>
      <w:proofErr w:type="spellEnd"/>
      <w:r>
        <w:rPr>
          <w:rFonts w:ascii="URWDIN-Black" w:hAnsi="URWDIN-Black" w:cs="URWDIN-Black"/>
          <w:color w:val="0F3FE5"/>
          <w:spacing w:val="-2"/>
          <w:sz w:val="17"/>
          <w:szCs w:val="17"/>
        </w:rPr>
        <w:t xml:space="preserve">,  </w:t>
      </w:r>
    </w:p>
    <w:p w:rsidR="00CC547A" w:rsidRDefault="00CC547A" w:rsidP="00CC547A">
      <w:pPr>
        <w:pStyle w:val="Aucunstyle"/>
        <w:jc w:val="both"/>
        <w:rPr>
          <w:rFonts w:ascii="URWDIN-Medium" w:hAnsi="URWDIN-Medium" w:cs="URWDIN-Medium"/>
          <w:spacing w:val="-5"/>
          <w:sz w:val="17"/>
          <w:szCs w:val="17"/>
        </w:rPr>
      </w:pPr>
      <w:r>
        <w:rPr>
          <w:rFonts w:ascii="URWDIN-Medium" w:hAnsi="URWDIN-Medium" w:cs="URWDIN-Medium"/>
          <w:spacing w:val="-3"/>
          <w:sz w:val="17"/>
          <w:szCs w:val="17"/>
        </w:rPr>
        <w:t xml:space="preserve">Le journaliste Hamid </w:t>
      </w:r>
      <w:proofErr w:type="spellStart"/>
      <w:r>
        <w:rPr>
          <w:rFonts w:ascii="URWDIN-Medium" w:hAnsi="URWDIN-Medium" w:cs="URWDIN-Medium"/>
          <w:spacing w:val="-3"/>
          <w:sz w:val="17"/>
          <w:szCs w:val="17"/>
        </w:rPr>
        <w:t>Farhadi</w:t>
      </w:r>
      <w:proofErr w:type="spellEnd"/>
      <w:r>
        <w:rPr>
          <w:rFonts w:ascii="URWDIN-Medium" w:hAnsi="URWDIN-Medium" w:cs="URWDIN-Medium"/>
          <w:spacing w:val="-3"/>
          <w:sz w:val="17"/>
          <w:szCs w:val="17"/>
        </w:rPr>
        <w:t xml:space="preserve"> a été arrêté par des membres du ministère de l’Intérieur du régime taliban, le 3 septembre 2024, chez lui à Kaboul. Le 19 septembre, il a été jugé par le tribunal taliban de Kaboul sans bénéficier de l’assistance d’un avocat. Au terme de ce procès inéquitable, il a été condamné à deux ans d’emprisonnement pour « </w:t>
      </w:r>
      <w:r>
        <w:rPr>
          <w:rFonts w:ascii="URWDIN-MediumItalic" w:hAnsi="URWDIN-MediumItalic" w:cs="URWDIN-MediumItalic"/>
          <w:i/>
          <w:iCs/>
          <w:spacing w:val="-3"/>
          <w:sz w:val="17"/>
          <w:szCs w:val="17"/>
        </w:rPr>
        <w:t>propagande contre les autorités</w:t>
      </w:r>
      <w:r>
        <w:rPr>
          <w:rFonts w:ascii="URWDIN-Medium" w:hAnsi="URWDIN-Medium" w:cs="URWDIN-Medium"/>
          <w:spacing w:val="-3"/>
          <w:sz w:val="17"/>
          <w:szCs w:val="17"/>
        </w:rPr>
        <w:t xml:space="preserve"> ». Cette accusation semble directement liée à son travail journalistique pour le média en exil, </w:t>
      </w:r>
      <w:proofErr w:type="spellStart"/>
      <w:r>
        <w:rPr>
          <w:rFonts w:ascii="URWDIN-MediumItalic" w:hAnsi="URWDIN-MediumItalic" w:cs="URWDIN-MediumItalic"/>
          <w:i/>
          <w:iCs/>
          <w:spacing w:val="-3"/>
          <w:sz w:val="17"/>
          <w:szCs w:val="17"/>
        </w:rPr>
        <w:t>Etilaatroz</w:t>
      </w:r>
      <w:proofErr w:type="spellEnd"/>
      <w:r>
        <w:rPr>
          <w:rFonts w:ascii="URWDIN-MediumItalic" w:hAnsi="URWDIN-MediumItalic" w:cs="URWDIN-MediumItalic"/>
          <w:i/>
          <w:iCs/>
          <w:spacing w:val="-3"/>
          <w:sz w:val="17"/>
          <w:szCs w:val="17"/>
        </w:rPr>
        <w:t xml:space="preserve">, </w:t>
      </w:r>
      <w:r>
        <w:rPr>
          <w:rFonts w:ascii="URWDIN-Medium" w:hAnsi="URWDIN-Medium" w:cs="URWDIN-Medium"/>
          <w:spacing w:val="-3"/>
          <w:sz w:val="17"/>
          <w:szCs w:val="17"/>
        </w:rPr>
        <w:t xml:space="preserve">et notamment à ses articles traitant de l’interdiction de l’éducation des filles. J’ai appris avec inquiétude que, lors de son interrogatoire et de sa détention, Hamid </w:t>
      </w:r>
      <w:proofErr w:type="spellStart"/>
      <w:r>
        <w:rPr>
          <w:rFonts w:ascii="URWDIN-Medium" w:hAnsi="URWDIN-Medium" w:cs="URWDIN-Medium"/>
          <w:spacing w:val="-3"/>
          <w:sz w:val="17"/>
          <w:szCs w:val="17"/>
        </w:rPr>
        <w:t>Farhadi</w:t>
      </w:r>
      <w:proofErr w:type="spellEnd"/>
      <w:r>
        <w:rPr>
          <w:rFonts w:ascii="URWDIN-Medium" w:hAnsi="URWDIN-Medium" w:cs="URWDIN-Medium"/>
          <w:spacing w:val="-3"/>
          <w:sz w:val="17"/>
          <w:szCs w:val="17"/>
        </w:rPr>
        <w:t xml:space="preserve"> a été soumis à de mauvais traitements, notamment en étant maintenu à l’isolement. </w:t>
      </w:r>
    </w:p>
    <w:p w:rsidR="00CC547A" w:rsidRDefault="00CC547A" w:rsidP="00CC547A">
      <w:pPr>
        <w:pStyle w:val="Aucunstyle"/>
        <w:jc w:val="both"/>
        <w:rPr>
          <w:rFonts w:ascii="URWDIN-Medium" w:hAnsi="URWDIN-Medium" w:cs="URWDIN-Medium"/>
          <w:spacing w:val="-3"/>
          <w:sz w:val="17"/>
          <w:szCs w:val="17"/>
        </w:rPr>
      </w:pPr>
      <w:r>
        <w:rPr>
          <w:rFonts w:ascii="URWDIN-Medium" w:hAnsi="URWDIN-Medium" w:cs="URWDIN-Medium"/>
          <w:spacing w:val="-3"/>
          <w:sz w:val="17"/>
          <w:szCs w:val="17"/>
        </w:rPr>
        <w:t xml:space="preserve">La détention arbitraire d’Hamid </w:t>
      </w:r>
      <w:proofErr w:type="spellStart"/>
      <w:r>
        <w:rPr>
          <w:rFonts w:ascii="URWDIN-Medium" w:hAnsi="URWDIN-Medium" w:cs="URWDIN-Medium"/>
          <w:spacing w:val="-3"/>
          <w:sz w:val="17"/>
          <w:szCs w:val="17"/>
        </w:rPr>
        <w:t>Farhadi</w:t>
      </w:r>
      <w:proofErr w:type="spellEnd"/>
      <w:r>
        <w:rPr>
          <w:rFonts w:ascii="URWDIN-Medium" w:hAnsi="URWDIN-Medium" w:cs="URWDIN-Medium"/>
          <w:spacing w:val="-3"/>
          <w:sz w:val="17"/>
          <w:szCs w:val="17"/>
        </w:rPr>
        <w:t xml:space="preserve"> et l’absence d’assistance légale constituent une violation flagrante de ses droits à la liberté d’expression et à un procès équitable, garantis par le Pacte international relatif aux droits civils et politiques, que l’Afghanistan a ratifié.</w:t>
      </w:r>
    </w:p>
    <w:p w:rsidR="00CC547A" w:rsidRDefault="00CC547A" w:rsidP="00CC547A">
      <w:pPr>
        <w:pStyle w:val="Aucunstyle"/>
        <w:jc w:val="both"/>
        <w:rPr>
          <w:rFonts w:ascii="URWDIN-Medium" w:hAnsi="URWDIN-Medium" w:cs="URWDIN-Medium"/>
          <w:spacing w:val="-3"/>
          <w:sz w:val="17"/>
          <w:szCs w:val="17"/>
        </w:rPr>
      </w:pPr>
      <w:r>
        <w:rPr>
          <w:rFonts w:ascii="URWDIN-Medium" w:hAnsi="URWDIN-Medium" w:cs="URWDIN-Medium"/>
          <w:spacing w:val="-3"/>
          <w:sz w:val="17"/>
          <w:szCs w:val="17"/>
        </w:rPr>
        <w:t xml:space="preserve">Je vous prie instamment de veiller à la libération immédiate et sans condition d’Hamid </w:t>
      </w:r>
      <w:proofErr w:type="spellStart"/>
      <w:r>
        <w:rPr>
          <w:rFonts w:ascii="URWDIN-Medium" w:hAnsi="URWDIN-Medium" w:cs="URWDIN-Medium"/>
          <w:spacing w:val="-3"/>
          <w:sz w:val="17"/>
          <w:szCs w:val="17"/>
        </w:rPr>
        <w:t>Farhadi</w:t>
      </w:r>
      <w:proofErr w:type="spellEnd"/>
      <w:r>
        <w:rPr>
          <w:rFonts w:ascii="URWDIN-Medium" w:hAnsi="URWDIN-Medium" w:cs="URWDIN-Medium"/>
          <w:spacing w:val="-3"/>
          <w:sz w:val="17"/>
          <w:szCs w:val="17"/>
        </w:rPr>
        <w:t xml:space="preserve">.  </w:t>
      </w:r>
    </w:p>
    <w:p w:rsidR="00CC547A" w:rsidRDefault="00CC547A" w:rsidP="00CC547A">
      <w:pPr>
        <w:rPr>
          <w:rFonts w:ascii="URWDIN-Medium" w:hAnsi="URWDIN-Medium" w:cs="URWDIN-Medium"/>
          <w:spacing w:val="-3"/>
          <w:sz w:val="17"/>
          <w:szCs w:val="17"/>
        </w:rPr>
      </w:pPr>
      <w:r>
        <w:rPr>
          <w:rFonts w:ascii="URWDIN-Medium" w:hAnsi="URWDIN-Medium" w:cs="URWDIN-Medium"/>
          <w:spacing w:val="-3"/>
          <w:sz w:val="17"/>
          <w:szCs w:val="17"/>
        </w:rPr>
        <w:t xml:space="preserve">Veuillez agréer, Monsieur </w:t>
      </w:r>
      <w:proofErr w:type="spellStart"/>
      <w:r>
        <w:rPr>
          <w:rFonts w:ascii="URWDIN-Medium" w:hAnsi="URWDIN-Medium" w:cs="URWDIN-Medium"/>
          <w:spacing w:val="-3"/>
          <w:sz w:val="17"/>
          <w:szCs w:val="17"/>
        </w:rPr>
        <w:t>Qane</w:t>
      </w:r>
      <w:proofErr w:type="spellEnd"/>
      <w:r>
        <w:rPr>
          <w:rFonts w:ascii="URWDIN-Medium" w:hAnsi="URWDIN-Medium" w:cs="URWDIN-Medium"/>
          <w:spacing w:val="-3"/>
          <w:sz w:val="17"/>
          <w:szCs w:val="17"/>
        </w:rPr>
        <w:t>, l’expression de ma haute considération.</w:t>
      </w:r>
    </w:p>
    <w:p w:rsidR="00CC547A" w:rsidRDefault="00CC547A" w:rsidP="00CC547A">
      <w:pPr>
        <w:rPr>
          <w:rFonts w:ascii="URWDIN-Medium" w:hAnsi="URWDIN-Medium" w:cs="URWDIN-Medium"/>
          <w:spacing w:val="-3"/>
          <w:sz w:val="17"/>
          <w:szCs w:val="17"/>
        </w:rPr>
      </w:pPr>
    </w:p>
    <w:p w:rsidR="00072E8D" w:rsidRDefault="00072E8D"/>
    <w:sectPr w:rsidR="00072E8D" w:rsidSect="0007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URWDIN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RWDIN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RWDIN-Medium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C547A"/>
    <w:rsid w:val="00072E8D"/>
    <w:rsid w:val="00CC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7A"/>
    <w:pPr>
      <w:spacing w:after="0" w:line="240" w:lineRule="auto"/>
    </w:pPr>
    <w:rPr>
      <w:kern w:val="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CC547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1026</Characters>
  <Application>Microsoft Office Word</Application>
  <DocSecurity>0</DocSecurity>
  <Lines>8</Lines>
  <Paragraphs>2</Paragraphs>
  <ScaleCrop>false</ScaleCrop>
  <Company>HP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poste01</dc:creator>
  <cp:lastModifiedBy>poste01</cp:lastModifiedBy>
  <cp:revision>1</cp:revision>
  <dcterms:created xsi:type="dcterms:W3CDTF">2025-06-23T15:34:00Z</dcterms:created>
  <dcterms:modified xsi:type="dcterms:W3CDTF">2025-06-23T15:34:00Z</dcterms:modified>
</cp:coreProperties>
</file>