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B341" w14:textId="77777777" w:rsidR="008F7617" w:rsidRPr="00024003" w:rsidRDefault="008F7617" w:rsidP="008F7617">
      <w:pPr>
        <w:jc w:val="center"/>
        <w:rPr>
          <w:b/>
          <w:bCs/>
          <w:u w:val="single"/>
        </w:rPr>
      </w:pPr>
      <w:r w:rsidRPr="00024003">
        <w:rPr>
          <w:b/>
          <w:bCs/>
          <w:highlight w:val="yellow"/>
          <w:u w:val="single"/>
        </w:rPr>
        <w:t>PROPOSITION DE COURRIER / COURRIEL</w:t>
      </w:r>
    </w:p>
    <w:p w14:paraId="1C627924" w14:textId="77777777" w:rsidR="008F7617" w:rsidRDefault="008F7617" w:rsidP="008F7617">
      <w:r>
        <w:t>[</w:t>
      </w:r>
      <w:r w:rsidRPr="00F466EA">
        <w:rPr>
          <w:highlight w:val="yellow"/>
        </w:rPr>
        <w:t>Coordonnées de la structure militante</w:t>
      </w:r>
      <w:r>
        <w:t>]</w:t>
      </w:r>
    </w:p>
    <w:p w14:paraId="08CE1A38" w14:textId="77777777" w:rsidR="008F7617" w:rsidRDefault="008F7617" w:rsidP="008F7617"/>
    <w:p w14:paraId="65D09C66" w14:textId="77777777" w:rsidR="008F7617" w:rsidRDefault="008F7617" w:rsidP="008F7617"/>
    <w:p w14:paraId="0F0CEEE4" w14:textId="77777777" w:rsidR="008F7617" w:rsidRPr="00F466EA" w:rsidRDefault="008F7617" w:rsidP="008F7617">
      <w:pPr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6EA">
        <w:rPr>
          <w:highlight w:val="yellow"/>
        </w:rPr>
        <w:t>[Adresse du destinataire]</w:t>
      </w:r>
    </w:p>
    <w:p w14:paraId="7E3561A3" w14:textId="77777777" w:rsidR="008F7617" w:rsidRPr="00024003" w:rsidRDefault="008F7617" w:rsidP="008F7617">
      <w:pPr>
        <w:rPr>
          <w:highlight w:val="yellow"/>
        </w:rPr>
      </w:pPr>
      <w:r w:rsidRPr="00F466EA">
        <w:tab/>
      </w:r>
      <w:r w:rsidRPr="00F466EA">
        <w:tab/>
      </w:r>
      <w:r w:rsidRPr="00F466EA">
        <w:tab/>
      </w:r>
      <w:r w:rsidRPr="00F466EA">
        <w:tab/>
      </w:r>
      <w:r w:rsidRPr="00F466EA">
        <w:tab/>
      </w:r>
      <w:r w:rsidRPr="00F466EA">
        <w:tab/>
      </w:r>
      <w:r w:rsidRPr="00F466EA">
        <w:tab/>
      </w:r>
      <w:r w:rsidRPr="00F466EA">
        <w:tab/>
      </w:r>
      <w:r w:rsidRPr="00F466EA">
        <w:rPr>
          <w:highlight w:val="yellow"/>
        </w:rPr>
        <w:t>[Envoi par courriel possible]</w:t>
      </w:r>
    </w:p>
    <w:p w14:paraId="60EFAEFC" w14:textId="77777777" w:rsidR="008F7617" w:rsidRDefault="008F7617" w:rsidP="008F76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6EA">
        <w:rPr>
          <w:highlight w:val="yellow"/>
        </w:rPr>
        <w:t>[DATE]</w:t>
      </w:r>
    </w:p>
    <w:p w14:paraId="6618F4A7" w14:textId="77777777" w:rsidR="008F7617" w:rsidRDefault="008F7617" w:rsidP="008F7617"/>
    <w:p w14:paraId="666E9537" w14:textId="09AA3868" w:rsidR="008F7617" w:rsidRDefault="008F7617" w:rsidP="008F7617">
      <w:r w:rsidRPr="006702D6">
        <w:rPr>
          <w:b/>
        </w:rPr>
        <w:t>Objet</w:t>
      </w:r>
      <w:r>
        <w:t xml:space="preserve"> : Droits des personnes LGBTI+ en </w:t>
      </w:r>
      <w:r w:rsidR="00F439F9">
        <w:t>Hongrie/ interdiction de la marche des fiertés</w:t>
      </w:r>
      <w:r>
        <w:t xml:space="preserve"> – Demande de rendez-vous</w:t>
      </w:r>
    </w:p>
    <w:p w14:paraId="50C2CE90" w14:textId="05EABC45" w:rsidR="008F7617" w:rsidRDefault="00F439F9" w:rsidP="008F7617">
      <w:r w:rsidRPr="00F439F9">
        <w:rPr>
          <w:highlight w:val="yellow"/>
        </w:rPr>
        <w:t>Monsieur le Député/ Madame la Députée,</w:t>
      </w:r>
    </w:p>
    <w:p w14:paraId="5C7B3F5B" w14:textId="19546564" w:rsidR="008F7617" w:rsidRDefault="008F7617" w:rsidP="008F7617">
      <w:pPr>
        <w:jc w:val="both"/>
      </w:pPr>
      <w:r>
        <w:t>En tant que [</w:t>
      </w:r>
      <w:r w:rsidRPr="00F466EA">
        <w:rPr>
          <w:highlight w:val="yellow"/>
        </w:rPr>
        <w:t xml:space="preserve">membre, </w:t>
      </w:r>
      <w:r w:rsidR="00080D60">
        <w:rPr>
          <w:highlight w:val="yellow"/>
        </w:rPr>
        <w:t xml:space="preserve">secrétaire </w:t>
      </w:r>
      <w:r w:rsidRPr="00F466EA">
        <w:rPr>
          <w:highlight w:val="yellow"/>
        </w:rPr>
        <w:t>du groupe lo</w:t>
      </w:r>
      <w:r>
        <w:rPr>
          <w:highlight w:val="yellow"/>
        </w:rPr>
        <w:t>cal</w:t>
      </w:r>
      <w:r>
        <w:t>] d’Amnesty International France (AIF), je suis particulièrement préoccupé</w:t>
      </w:r>
      <w:r w:rsidRPr="004E052B">
        <w:rPr>
          <w:highlight w:val="yellow"/>
        </w:rPr>
        <w:t>(e)</w:t>
      </w:r>
      <w:r>
        <w:t xml:space="preserve"> par la situation des personnes LGBTI+ et celles qui luttent pour l’égalité des droits en </w:t>
      </w:r>
      <w:r w:rsidR="00F439F9">
        <w:t>Hongrie</w:t>
      </w:r>
      <w:r>
        <w:t xml:space="preserve">. </w:t>
      </w:r>
    </w:p>
    <w:p w14:paraId="413A1D58" w14:textId="202D42EE" w:rsidR="008D5834" w:rsidRDefault="008F7617" w:rsidP="008F7617">
      <w:pPr>
        <w:jc w:val="both"/>
      </w:pPr>
      <w:r>
        <w:t>Réprimées, harcelées, celles-ci subissent de graves violations de leurs droits humains dans un environnement de plus en plus hostile, en particulier depuis</w:t>
      </w:r>
      <w:r w:rsidR="008C53AC" w:rsidRPr="008C53AC">
        <w:t xml:space="preserve"> </w:t>
      </w:r>
      <w:r w:rsidR="00E374FB">
        <w:t>l’arrivée au pouvoir de Viktor Orb</w:t>
      </w:r>
      <w:r w:rsidR="001115BD">
        <w:t xml:space="preserve">an et notamment depuis l’adoption de </w:t>
      </w:r>
      <w:r w:rsidR="008C53AC">
        <w:t>l</w:t>
      </w:r>
      <w:r w:rsidR="008C53AC" w:rsidRPr="008C53AC">
        <w:t xml:space="preserve">a « loi sur la propagande » de 2021 </w:t>
      </w:r>
      <w:r w:rsidR="008C53AC">
        <w:t xml:space="preserve">qui </w:t>
      </w:r>
      <w:r w:rsidR="00080D60">
        <w:t>limite</w:t>
      </w:r>
      <w:r w:rsidR="008C53AC" w:rsidRPr="008C53AC">
        <w:t xml:space="preserve"> sévèrement la représentation des identités LGBTI+ dans la vie publique</w:t>
      </w:r>
      <w:r w:rsidR="008C53AC">
        <w:t>.</w:t>
      </w:r>
      <w:r w:rsidR="00E82EC6">
        <w:t xml:space="preserve"> </w:t>
      </w:r>
      <w:r w:rsidR="00E82EC6" w:rsidRPr="00E82EC6">
        <w:t>Restrictions sur les rassemblements publics, censure des médias et des supports éducatifs, stigmatisation des personnes LGBTI+… Son contenu volontairement vague a eu des conséquences dramatiques et conduit à une aggravation de la discrimination et des violences à l’encontre des personnes LGBTI+. </w:t>
      </w:r>
    </w:p>
    <w:p w14:paraId="1006F7A3" w14:textId="3D28589A" w:rsidR="008D5834" w:rsidRDefault="008D5834" w:rsidP="008F7617">
      <w:pPr>
        <w:jc w:val="both"/>
      </w:pPr>
      <w:r w:rsidRPr="008D5834">
        <w:t>Alors qu</w:t>
      </w:r>
      <w:r w:rsidR="00080D60">
        <w:t>’une</w:t>
      </w:r>
      <w:r w:rsidRPr="008D5834">
        <w:t xml:space="preserve"> </w:t>
      </w:r>
      <w:hyperlink r:id="rId8" w:tgtFrame="_blank" w:history="1">
        <w:r w:rsidRPr="008D5834">
          <w:rPr>
            <w:rStyle w:val="Lienhypertexte"/>
          </w:rPr>
          <w:t>loi</w:t>
        </w:r>
      </w:hyperlink>
      <w:r w:rsidRPr="008D5834">
        <w:t xml:space="preserve"> discriminatoire utilisée pour interdire les marches des fiertés en Hongrie </w:t>
      </w:r>
      <w:r w:rsidR="00E82EC6">
        <w:t xml:space="preserve">est </w:t>
      </w:r>
      <w:r w:rsidRPr="008D5834">
        <w:t>entr</w:t>
      </w:r>
      <w:r w:rsidR="00E82EC6">
        <w:t>é</w:t>
      </w:r>
      <w:r w:rsidRPr="008D5834">
        <w:t xml:space="preserve">e en vigueur le 15 avril 2025, Amnesty International </w:t>
      </w:r>
      <w:r w:rsidR="001115BD">
        <w:t xml:space="preserve">a lancé </w:t>
      </w:r>
      <w:r w:rsidR="003413EF">
        <w:t xml:space="preserve">la vaste </w:t>
      </w:r>
      <w:r w:rsidRPr="008D5834">
        <w:t xml:space="preserve">campagne internationale </w:t>
      </w:r>
      <w:r w:rsidR="003413EF" w:rsidRPr="008D5834">
        <w:rPr>
          <w:i/>
          <w:iCs/>
        </w:rPr>
        <w:t>« Laissez marcher les fiertés »</w:t>
      </w:r>
      <w:r w:rsidR="003413EF">
        <w:t xml:space="preserve">. Celle-ci vise à alerter face aux attaques déployées contre les personnes LGBTI+ en Hongrie, et plus spécifiquement </w:t>
      </w:r>
      <w:r w:rsidR="00C75A56">
        <w:t xml:space="preserve">à </w:t>
      </w:r>
      <w:r w:rsidR="003413EF">
        <w:t>exhorter les autorités hongroises</w:t>
      </w:r>
      <w:r w:rsidR="004C6A16">
        <w:t xml:space="preserve"> à</w:t>
      </w:r>
      <w:r w:rsidRPr="008D5834">
        <w:t xml:space="preserve"> </w:t>
      </w:r>
      <w:r w:rsidR="005F0D61">
        <w:t>permettre à toutes et à tous de participer</w:t>
      </w:r>
      <w:r w:rsidRPr="008D5834">
        <w:t xml:space="preserve"> à la marche</w:t>
      </w:r>
      <w:r w:rsidR="005F0D61">
        <w:t xml:space="preserve"> de Budapest</w:t>
      </w:r>
      <w:r w:rsidRPr="008D5834">
        <w:t xml:space="preserve"> en toute sécurité, sans subir d’actes d’intimidation, de harcèlement ni de violence. Elle encourage également les </w:t>
      </w:r>
      <w:r w:rsidR="00080D60">
        <w:t xml:space="preserve">représentant.e.s politiques, comme les </w:t>
      </w:r>
      <w:r w:rsidRPr="008D5834">
        <w:t>citoyen</w:t>
      </w:r>
      <w:r w:rsidR="00080D60">
        <w:t>nes et citoyen</w:t>
      </w:r>
      <w:r w:rsidRPr="008D5834">
        <w:t xml:space="preserve">s du monde entier à manifester leur soutien et leur solidarité envers les personnes LGBTI et leurs </w:t>
      </w:r>
      <w:r w:rsidR="005F0D61">
        <w:t>soutiens</w:t>
      </w:r>
      <w:r w:rsidRPr="008D5834">
        <w:t xml:space="preserve"> en Hongrie. </w:t>
      </w:r>
    </w:p>
    <w:p w14:paraId="78CD39AF" w14:textId="432500E6" w:rsidR="009633C0" w:rsidRPr="009F1421" w:rsidRDefault="00EE0A97" w:rsidP="008F7617">
      <w:pPr>
        <w:jc w:val="both"/>
      </w:pPr>
      <w:r>
        <w:t>La participation de parlementaires français.e.s à</w:t>
      </w:r>
      <w:r w:rsidR="00DF4743">
        <w:t xml:space="preserve"> la</w:t>
      </w:r>
      <w:r>
        <w:t xml:space="preserve"> marche</w:t>
      </w:r>
      <w:r w:rsidR="00DF4743">
        <w:t xml:space="preserve"> de Budapest</w:t>
      </w:r>
      <w:r w:rsidR="00583DC5" w:rsidRPr="00583DC5">
        <w:t xml:space="preserve"> </w:t>
      </w:r>
      <w:r w:rsidR="00583DC5">
        <w:t xml:space="preserve">pourrait jouer un rôle majeur en faveur de la protection </w:t>
      </w:r>
      <w:r w:rsidR="00583DC5">
        <w:t>des</w:t>
      </w:r>
      <w:r w:rsidR="00583DC5">
        <w:t xml:space="preserve"> personnes LGBTI+ en Hongrie</w:t>
      </w:r>
      <w:r w:rsidR="00583DC5">
        <w:t>,</w:t>
      </w:r>
      <w:r w:rsidR="004E3C5F">
        <w:t xml:space="preserve"> comme</w:t>
      </w:r>
      <w:r>
        <w:t xml:space="preserve"> toute mobilisation </w:t>
      </w:r>
      <w:r w:rsidR="00DF4743">
        <w:t>publique pour faire lever l’interdiction</w:t>
      </w:r>
      <w:r w:rsidR="0068691E">
        <w:t xml:space="preserve"> et dénoncer les attaques sub</w:t>
      </w:r>
      <w:r w:rsidR="00583DC5">
        <w:t>ies</w:t>
      </w:r>
      <w:r w:rsidR="004E3C5F">
        <w:t xml:space="preserve">. </w:t>
      </w:r>
      <w:r w:rsidR="00916D68">
        <w:t xml:space="preserve">Il est néanmoins important de </w:t>
      </w:r>
      <w:r w:rsidR="009F1421">
        <w:t>garder en tête</w:t>
      </w:r>
      <w:r w:rsidR="00916D68">
        <w:t xml:space="preserve"> qu’il</w:t>
      </w:r>
      <w:r w:rsidR="009F1421">
        <w:t xml:space="preserve"> peut</w:t>
      </w:r>
      <w:r w:rsidR="00916D68">
        <w:t xml:space="preserve"> </w:t>
      </w:r>
      <w:r w:rsidR="009F1421">
        <w:t xml:space="preserve">y avoir </w:t>
      </w:r>
      <w:r w:rsidR="00916D68">
        <w:t xml:space="preserve">des risques à </w:t>
      </w:r>
      <w:r w:rsidR="009F1421">
        <w:t>participer</w:t>
      </w:r>
      <w:r w:rsidR="00916D68">
        <w:t xml:space="preserve"> à la marche de Budapest (parmi lesquels : amendes, garde-à-vue, dispersion violente, reconnaissance faciale).</w:t>
      </w:r>
    </w:p>
    <w:p w14:paraId="0FC140DD" w14:textId="0CFC6B13" w:rsidR="008F7617" w:rsidRDefault="004E3C5F" w:rsidP="008F7617">
      <w:pPr>
        <w:jc w:val="both"/>
      </w:pPr>
      <w:r>
        <w:t>Afin de vous présenter la situation et notre mob</w:t>
      </w:r>
      <w:r w:rsidR="00080D60">
        <w:t xml:space="preserve">ilisation dans le cadre de la campagne </w:t>
      </w:r>
      <w:r w:rsidR="00080D60" w:rsidRPr="008D5834">
        <w:rPr>
          <w:i/>
          <w:iCs/>
        </w:rPr>
        <w:t>« Laissez marcher les fiertés »</w:t>
      </w:r>
      <w:r w:rsidR="00080D60">
        <w:t>, nous serions honorés de pouvoir vous rencontrer lors d’un entretien à votre convenance. Nous</w:t>
      </w:r>
      <w:r w:rsidR="008F7617">
        <w:t xml:space="preserve"> </w:t>
      </w:r>
      <w:r w:rsidR="00080D60">
        <w:t>nous</w:t>
      </w:r>
      <w:r w:rsidR="008F7617">
        <w:t xml:space="preserve"> t</w:t>
      </w:r>
      <w:r w:rsidR="00080D60">
        <w:t>enons</w:t>
      </w:r>
      <w:r w:rsidR="008F7617">
        <w:t xml:space="preserve"> à votre entière disposition au </w:t>
      </w:r>
      <w:r w:rsidR="008F7617" w:rsidRPr="00024003">
        <w:rPr>
          <w:highlight w:val="yellow"/>
        </w:rPr>
        <w:t>[CONTACT</w:t>
      </w:r>
      <w:r w:rsidR="008F7617">
        <w:rPr>
          <w:highlight w:val="yellow"/>
        </w:rPr>
        <w:t xml:space="preserve"> mail/téléphone</w:t>
      </w:r>
      <w:r w:rsidR="008F7617" w:rsidRPr="00024003">
        <w:rPr>
          <w:highlight w:val="yellow"/>
        </w:rPr>
        <w:t>]</w:t>
      </w:r>
      <w:r w:rsidR="008F7617">
        <w:t xml:space="preserve"> pour</w:t>
      </w:r>
      <w:r w:rsidR="003A2433">
        <w:t xml:space="preserve"> convenir de ce rendez-vous et pour</w:t>
      </w:r>
      <w:r w:rsidR="008F7617">
        <w:t xml:space="preserve"> toute information complémentaire. </w:t>
      </w:r>
    </w:p>
    <w:p w14:paraId="03E21044" w14:textId="5E6C362D" w:rsidR="008F7617" w:rsidRDefault="008F7617" w:rsidP="008F7617">
      <w:pPr>
        <w:jc w:val="both"/>
      </w:pPr>
      <w:r>
        <w:t xml:space="preserve">En vous remerciant de l’attention que vous porterez à cette demande, je vous prie d’agréer, </w:t>
      </w:r>
      <w:r w:rsidRPr="00024003">
        <w:rPr>
          <w:highlight w:val="yellow"/>
        </w:rPr>
        <w:t>[Monsieur</w:t>
      </w:r>
      <w:r w:rsidR="00080D60">
        <w:rPr>
          <w:highlight w:val="yellow"/>
        </w:rPr>
        <w:t xml:space="preserve"> le Député</w:t>
      </w:r>
      <w:r w:rsidRPr="00024003">
        <w:rPr>
          <w:highlight w:val="yellow"/>
        </w:rPr>
        <w:t xml:space="preserve">/ Madame </w:t>
      </w:r>
      <w:r w:rsidR="00080D60">
        <w:rPr>
          <w:highlight w:val="yellow"/>
        </w:rPr>
        <w:t>l</w:t>
      </w:r>
      <w:r w:rsidRPr="00024003">
        <w:rPr>
          <w:highlight w:val="yellow"/>
        </w:rPr>
        <w:t xml:space="preserve">a </w:t>
      </w:r>
      <w:r w:rsidR="00080D60">
        <w:rPr>
          <w:highlight w:val="yellow"/>
        </w:rPr>
        <w:t>Députée</w:t>
      </w:r>
      <w:r w:rsidR="00080D60">
        <w:t xml:space="preserve">, </w:t>
      </w:r>
      <w:r>
        <w:t>l’expression de ma meilleure considération.</w:t>
      </w:r>
    </w:p>
    <w:p w14:paraId="10AC1BD5" w14:textId="19FC89F0" w:rsidR="00BC5B3F" w:rsidRDefault="008F76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Pr="00D53FC5">
        <w:rPr>
          <w:highlight w:val="yellow"/>
        </w:rPr>
        <w:t>SIGNATURE</w:t>
      </w:r>
      <w:r>
        <w:t>]</w:t>
      </w:r>
    </w:p>
    <w:sectPr w:rsidR="00BC5B3F" w:rsidSect="00080D6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1D7A"/>
    <w:multiLevelType w:val="multilevel"/>
    <w:tmpl w:val="1FF2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94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17"/>
    <w:rsid w:val="00080D60"/>
    <w:rsid w:val="00110A2D"/>
    <w:rsid w:val="001115BD"/>
    <w:rsid w:val="00164C5C"/>
    <w:rsid w:val="00283685"/>
    <w:rsid w:val="003413EF"/>
    <w:rsid w:val="003A2433"/>
    <w:rsid w:val="003C2251"/>
    <w:rsid w:val="004234E0"/>
    <w:rsid w:val="00457119"/>
    <w:rsid w:val="004C6A16"/>
    <w:rsid w:val="004E3C5F"/>
    <w:rsid w:val="00583DC5"/>
    <w:rsid w:val="00587FCB"/>
    <w:rsid w:val="005F0D61"/>
    <w:rsid w:val="00661995"/>
    <w:rsid w:val="0068691E"/>
    <w:rsid w:val="00691F0A"/>
    <w:rsid w:val="008220EE"/>
    <w:rsid w:val="00841E77"/>
    <w:rsid w:val="008A1E34"/>
    <w:rsid w:val="008C53AC"/>
    <w:rsid w:val="008D5834"/>
    <w:rsid w:val="008F7617"/>
    <w:rsid w:val="00916D68"/>
    <w:rsid w:val="009633C0"/>
    <w:rsid w:val="00966B14"/>
    <w:rsid w:val="009B5D15"/>
    <w:rsid w:val="009F1421"/>
    <w:rsid w:val="009F1D0D"/>
    <w:rsid w:val="00AF7A9D"/>
    <w:rsid w:val="00BB255A"/>
    <w:rsid w:val="00BC5B3F"/>
    <w:rsid w:val="00BD0181"/>
    <w:rsid w:val="00C75A56"/>
    <w:rsid w:val="00CD64F3"/>
    <w:rsid w:val="00DD30E9"/>
    <w:rsid w:val="00DF4743"/>
    <w:rsid w:val="00E374FB"/>
    <w:rsid w:val="00E77B6B"/>
    <w:rsid w:val="00E82EC6"/>
    <w:rsid w:val="00EE0A97"/>
    <w:rsid w:val="00F045EA"/>
    <w:rsid w:val="00F4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2463"/>
  <w15:chartTrackingRefBased/>
  <w15:docId w15:val="{DF1A2F05-531E-4DD7-8E64-3ABB0979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6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F76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76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76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1D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1D0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D583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583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63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ament.hu/irom42/11201/11201-0006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8f6fb-20b5-4aac-bdd3-92daeacb9565">
      <Terms xmlns="http://schemas.microsoft.com/office/infopath/2007/PartnerControls"/>
    </lcf76f155ced4ddcb4097134ff3c332f>
    <TaxCatchAll xmlns="983d3953-d80c-4583-8e7c-e27c5b52c4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9D15551A08F49888A388E16BA3B80" ma:contentTypeVersion="16" ma:contentTypeDescription="Crée un document." ma:contentTypeScope="" ma:versionID="33136f45dd2d00ab2189e0779bcfc8fe">
  <xsd:schema xmlns:xsd="http://www.w3.org/2001/XMLSchema" xmlns:xs="http://www.w3.org/2001/XMLSchema" xmlns:p="http://schemas.microsoft.com/office/2006/metadata/properties" xmlns:ns2="0838f6fb-20b5-4aac-bdd3-92daeacb9565" xmlns:ns3="983d3953-d80c-4583-8e7c-e27c5b52c448" targetNamespace="http://schemas.microsoft.com/office/2006/metadata/properties" ma:root="true" ma:fieldsID="01bd0fda6f8c23f93792f813b915c7aa" ns2:_="" ns3:_="">
    <xsd:import namespace="0838f6fb-20b5-4aac-bdd3-92daeacb9565"/>
    <xsd:import namespace="983d3953-d80c-4583-8e7c-e27c5b52c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8f6fb-20b5-4aac-bdd3-92daeacb9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d3953-d80c-4583-8e7c-e27c5b52c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533043-b29f-4bbc-9bf3-594ec9b5a497}" ma:internalName="TaxCatchAll" ma:showField="CatchAllData" ma:web="983d3953-d80c-4583-8e7c-e27c5b52c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C3149-06D3-404B-9ACD-1DD1CB0B38C6}">
  <ds:schemaRefs>
    <ds:schemaRef ds:uri="http://schemas.microsoft.com/office/2006/metadata/properties"/>
    <ds:schemaRef ds:uri="http://schemas.microsoft.com/office/infopath/2007/PartnerControls"/>
    <ds:schemaRef ds:uri="6cf38a89-e120-4f4c-9949-d191c61cd019"/>
  </ds:schemaRefs>
</ds:datastoreItem>
</file>

<file path=customXml/itemProps2.xml><?xml version="1.0" encoding="utf-8"?>
<ds:datastoreItem xmlns:ds="http://schemas.openxmlformats.org/officeDocument/2006/customXml" ds:itemID="{3616EC99-9DEA-4AA3-9101-6D6EFEC00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D1A77-9CEC-45DF-AA98-3EF60B5CB01B}"/>
</file>

<file path=docMetadata/LabelInfo.xml><?xml version="1.0" encoding="utf-8"?>
<clbl:labelList xmlns:clbl="http://schemas.microsoft.com/office/2020/mipLabelMetadata">
  <clbl:label id="{c2dbf829-378d-44c1-b47a-1c043924ddf3}" enabled="0" method="" siteId="{c2dbf829-378d-44c1-b47a-1c043924dd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Amnesty Internationnal France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Collette</dc:creator>
  <cp:keywords/>
  <dc:description/>
  <cp:lastModifiedBy>Marie-Laure Geoffray</cp:lastModifiedBy>
  <cp:revision>4</cp:revision>
  <dcterms:created xsi:type="dcterms:W3CDTF">2025-05-19T15:14:00Z</dcterms:created>
  <dcterms:modified xsi:type="dcterms:W3CDTF">2025-05-20T11:52:00Z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0x01010092E9D15551A08F49888A388E16BA3B80</vt:lpwstr>
  </property>
</Properties>
</file>