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5D" w:rsidRDefault="00B5035D" w:rsidP="00B5035D">
      <w:pPr>
        <w:pStyle w:val="NormalWeb"/>
      </w:pPr>
      <w:r>
        <w:t>Monsieur le Procureur,</w:t>
      </w:r>
    </w:p>
    <w:p w:rsidR="00B5035D" w:rsidRDefault="00B5035D" w:rsidP="00B5035D">
      <w:pPr>
        <w:pStyle w:val="NormalWeb"/>
      </w:pPr>
      <w:r>
        <w:t xml:space="preserve">Rita </w:t>
      </w:r>
      <w:proofErr w:type="spellStart"/>
      <w:r>
        <w:t>Karasartova</w:t>
      </w:r>
      <w:proofErr w:type="spellEnd"/>
      <w:r>
        <w:t>, directrice de l’Institut d’analyse publique et membre du Mouvement</w:t>
      </w:r>
    </w:p>
    <w:p w:rsidR="00B5035D" w:rsidRDefault="00B5035D" w:rsidP="00B5035D">
      <w:pPr>
        <w:pStyle w:val="NormalWeb"/>
      </w:pPr>
      <w:proofErr w:type="gramStart"/>
      <w:r>
        <w:t>démocratique</w:t>
      </w:r>
      <w:proofErr w:type="gramEnd"/>
      <w:r>
        <w:t xml:space="preserve"> uni du Kirghizistan, a consacré sa vie à prodiguer des conseils juridiques aux</w:t>
      </w:r>
    </w:p>
    <w:p w:rsidR="00B5035D" w:rsidRDefault="00B5035D" w:rsidP="00B5035D">
      <w:pPr>
        <w:pStyle w:val="NormalWeb"/>
      </w:pPr>
      <w:proofErr w:type="gramStart"/>
      <w:r>
        <w:t>personnes</w:t>
      </w:r>
      <w:proofErr w:type="gramEnd"/>
      <w:r>
        <w:t xml:space="preserve"> dont les droits ont été violés. Elle a été arrêtée en octobre 2022 pour avoir participé à</w:t>
      </w:r>
    </w:p>
    <w:p w:rsidR="00B5035D" w:rsidRDefault="00B5035D" w:rsidP="00B5035D">
      <w:pPr>
        <w:pStyle w:val="NormalWeb"/>
      </w:pPr>
      <w:proofErr w:type="gramStart"/>
      <w:r>
        <w:t>des</w:t>
      </w:r>
      <w:proofErr w:type="gramEnd"/>
      <w:r>
        <w:t xml:space="preserve"> manifestations pacifiques contre un accord frontalier controversé avec l’Ouzbékistan.</w:t>
      </w:r>
    </w:p>
    <w:p w:rsidR="00B5035D" w:rsidRDefault="00B5035D" w:rsidP="00B5035D">
      <w:pPr>
        <w:pStyle w:val="NormalWeb"/>
      </w:pPr>
      <w:r>
        <w:t>Incarcérée plusieurs mois dans une cellule exiguë, sans accès à des soins médicaux, Rita est</w:t>
      </w:r>
    </w:p>
    <w:p w:rsidR="00B5035D" w:rsidRDefault="00B5035D" w:rsidP="00B5035D">
      <w:pPr>
        <w:pStyle w:val="NormalWeb"/>
      </w:pPr>
      <w:proofErr w:type="gramStart"/>
      <w:r>
        <w:t>aujourd’hui</w:t>
      </w:r>
      <w:proofErr w:type="gramEnd"/>
      <w:r>
        <w:t xml:space="preserve"> assignée à résidence. Elle est accusée d’avoir cherché à « renverser le gouvernement</w:t>
      </w:r>
    </w:p>
    <w:p w:rsidR="00B5035D" w:rsidRDefault="00B5035D" w:rsidP="00B5035D">
      <w:pPr>
        <w:pStyle w:val="NormalWeb"/>
      </w:pPr>
      <w:proofErr w:type="gramStart"/>
      <w:r>
        <w:t>par</w:t>
      </w:r>
      <w:proofErr w:type="gramEnd"/>
      <w:r>
        <w:t xml:space="preserve"> la force », une infraction passible de quinze ans de prison.</w:t>
      </w:r>
    </w:p>
    <w:p w:rsidR="00B5035D" w:rsidRDefault="00B5035D" w:rsidP="00B5035D">
      <w:pPr>
        <w:pStyle w:val="NormalWeb"/>
      </w:pPr>
      <w:r>
        <w:t>En tant que membre/sympathisant(e) d’Amnesty International, je vous demande de lever</w:t>
      </w:r>
    </w:p>
    <w:p w:rsidR="00B5035D" w:rsidRDefault="00B5035D" w:rsidP="00B5035D">
      <w:pPr>
        <w:pStyle w:val="NormalWeb"/>
      </w:pPr>
      <w:proofErr w:type="gramStart"/>
      <w:r>
        <w:t>l’assignation</w:t>
      </w:r>
      <w:proofErr w:type="gramEnd"/>
      <w:r>
        <w:t xml:space="preserve"> à résidence et d’abandonner les charges retenues contre Rita. Elle doit pouvoir</w:t>
      </w:r>
    </w:p>
    <w:p w:rsidR="00B5035D" w:rsidRDefault="00B5035D" w:rsidP="00B5035D">
      <w:pPr>
        <w:pStyle w:val="NormalWeb"/>
      </w:pPr>
      <w:proofErr w:type="gramStart"/>
      <w:r>
        <w:t>mener</w:t>
      </w:r>
      <w:proofErr w:type="gramEnd"/>
      <w:r>
        <w:t xml:space="preserve"> ses activités en faveur des droits humains sans craindre de représailles. Veuillez agréer,</w:t>
      </w:r>
    </w:p>
    <w:p w:rsidR="00B5035D" w:rsidRDefault="00B5035D" w:rsidP="00B5035D">
      <w:pPr>
        <w:pStyle w:val="NormalWeb"/>
      </w:pPr>
      <w:r>
        <w:t>Monsieur le Procureur, l’expression, de ma haute considération.</w:t>
      </w:r>
    </w:p>
    <w:p w:rsidR="00AF33A9" w:rsidRDefault="00AF33A9"/>
    <w:sectPr w:rsidR="00AF33A9" w:rsidSect="00AF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35D"/>
    <w:rsid w:val="00AF33A9"/>
    <w:rsid w:val="00B5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Company>HP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poste01</dc:creator>
  <cp:lastModifiedBy>poste01</cp:lastModifiedBy>
  <cp:revision>2</cp:revision>
  <dcterms:created xsi:type="dcterms:W3CDTF">2024-03-19T08:14:00Z</dcterms:created>
  <dcterms:modified xsi:type="dcterms:W3CDTF">2024-03-19T08:15:00Z</dcterms:modified>
</cp:coreProperties>
</file>